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75D" w:rsidRPr="00A10B3A" w:rsidRDefault="004652D4" w:rsidP="0081775D">
      <w:pPr>
        <w:pStyle w:val="Heading5"/>
        <w:jc w:val="center"/>
        <w:rPr>
          <w:b/>
          <w:szCs w:val="40"/>
          <w:u w:val="single"/>
        </w:rPr>
      </w:pPr>
      <w:r>
        <w:rPr>
          <w:noProof/>
          <w:lang w:val="en-IN" w:eastAsia="en-IN"/>
        </w:rPr>
        <w:drawing>
          <wp:anchor distT="0" distB="0" distL="114300" distR="114300" simplePos="0" relativeHeight="251658752" behindDoc="0" locked="0" layoutInCell="1" allowOverlap="1">
            <wp:simplePos x="0" y="0"/>
            <wp:positionH relativeFrom="column">
              <wp:posOffset>2099310</wp:posOffset>
            </wp:positionH>
            <wp:positionV relativeFrom="paragraph">
              <wp:posOffset>39370</wp:posOffset>
            </wp:positionV>
            <wp:extent cx="1510665" cy="822325"/>
            <wp:effectExtent l="0" t="0" r="0" b="0"/>
            <wp:wrapNone/>
            <wp:docPr id="474" name="Picture 471" descr="Descripti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Descriptio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0665" cy="8223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775D" w:rsidRPr="00A10B3A">
        <w:rPr>
          <w:b/>
          <w:szCs w:val="40"/>
          <w:u w:val="single"/>
        </w:rPr>
        <w:t>7</w:t>
      </w:r>
    </w:p>
    <w:p w:rsidR="0081775D" w:rsidRPr="00A10B3A" w:rsidRDefault="0081775D" w:rsidP="0081775D">
      <w:pPr>
        <w:pStyle w:val="Heading5"/>
        <w:jc w:val="center"/>
        <w:rPr>
          <w:b/>
          <w:szCs w:val="40"/>
          <w:u w:val="single"/>
        </w:rPr>
      </w:pPr>
    </w:p>
    <w:p w:rsidR="0081775D" w:rsidRPr="00A10B3A" w:rsidRDefault="0081775D" w:rsidP="0081775D">
      <w:pPr>
        <w:pStyle w:val="Heading5"/>
        <w:jc w:val="center"/>
        <w:rPr>
          <w:b/>
          <w:szCs w:val="40"/>
          <w:u w:val="single"/>
        </w:rPr>
      </w:pPr>
      <w:r w:rsidRPr="00A10B3A">
        <w:rPr>
          <w:b/>
          <w:szCs w:val="24"/>
        </w:rPr>
        <w:t>NA</w:t>
      </w:r>
    </w:p>
    <w:p w:rsidR="0081775D" w:rsidRPr="00A10B3A" w:rsidRDefault="0081775D" w:rsidP="0081775D"/>
    <w:p w:rsidR="0081775D" w:rsidRPr="00A10B3A" w:rsidRDefault="0081775D" w:rsidP="0081775D">
      <w:pPr>
        <w:pStyle w:val="Heading5"/>
        <w:jc w:val="center"/>
        <w:rPr>
          <w:b/>
          <w:szCs w:val="40"/>
          <w:u w:val="single"/>
        </w:rPr>
      </w:pPr>
      <w:r w:rsidRPr="00A10B3A">
        <w:rPr>
          <w:b/>
          <w:szCs w:val="40"/>
          <w:u w:val="single"/>
        </w:rPr>
        <w:t>K/W-4</w:t>
      </w:r>
    </w:p>
    <w:p w:rsidR="0081775D" w:rsidRPr="00A10B3A" w:rsidRDefault="0081775D" w:rsidP="0081775D">
      <w:pPr>
        <w:jc w:val="center"/>
        <w:rPr>
          <w:szCs w:val="24"/>
        </w:rPr>
      </w:pPr>
    </w:p>
    <w:p w:rsidR="0081775D" w:rsidRPr="00A10B3A" w:rsidRDefault="0081775D" w:rsidP="0081775D">
      <w:pPr>
        <w:pStyle w:val="Heading5"/>
        <w:ind w:left="0" w:firstLine="0"/>
        <w:jc w:val="center"/>
        <w:rPr>
          <w:b/>
          <w:sz w:val="28"/>
          <w:szCs w:val="24"/>
        </w:rPr>
      </w:pPr>
      <w:r w:rsidRPr="00A10B3A">
        <w:rPr>
          <w:b/>
          <w:sz w:val="28"/>
          <w:szCs w:val="24"/>
        </w:rPr>
        <w:t>GOVERNMENT OF KARNATAKA</w:t>
      </w:r>
    </w:p>
    <w:p w:rsidR="0081775D" w:rsidRPr="00A10B3A" w:rsidRDefault="0081775D" w:rsidP="0081775D"/>
    <w:p w:rsidR="0081775D" w:rsidRPr="00A10B3A" w:rsidRDefault="0081775D" w:rsidP="0081775D">
      <w:pPr>
        <w:rPr>
          <w:sz w:val="8"/>
        </w:rPr>
      </w:pPr>
    </w:p>
    <w:p w:rsidR="0081775D" w:rsidRPr="00A10B3A" w:rsidRDefault="0081775D" w:rsidP="0081775D">
      <w:pPr>
        <w:widowControl w:val="0"/>
        <w:autoSpaceDE w:val="0"/>
        <w:autoSpaceDN w:val="0"/>
        <w:adjustRightInd w:val="0"/>
        <w:jc w:val="center"/>
        <w:rPr>
          <w:b/>
          <w:sz w:val="36"/>
          <w:szCs w:val="24"/>
        </w:rPr>
      </w:pPr>
      <w:r w:rsidRPr="00A10B3A">
        <w:rPr>
          <w:b/>
          <w:sz w:val="36"/>
          <w:szCs w:val="24"/>
        </w:rPr>
        <w:t>KARNTAKA HOUSING BOARD</w:t>
      </w:r>
    </w:p>
    <w:p w:rsidR="0081775D" w:rsidRPr="00A10B3A" w:rsidRDefault="0081775D" w:rsidP="0081775D">
      <w:pPr>
        <w:widowControl w:val="0"/>
        <w:autoSpaceDE w:val="0"/>
        <w:autoSpaceDN w:val="0"/>
        <w:adjustRightInd w:val="0"/>
        <w:jc w:val="center"/>
        <w:rPr>
          <w:b/>
          <w:sz w:val="16"/>
          <w:szCs w:val="24"/>
        </w:rPr>
      </w:pPr>
    </w:p>
    <w:p w:rsidR="0081775D" w:rsidRPr="00A10B3A" w:rsidRDefault="0081775D" w:rsidP="0081775D">
      <w:pPr>
        <w:ind w:left="-144"/>
        <w:jc w:val="center"/>
        <w:rPr>
          <w:rFonts w:ascii="Arial" w:hAnsi="Arial"/>
          <w:lang w:val="it-IT"/>
        </w:rPr>
      </w:pPr>
      <w:proofErr w:type="gramStart"/>
      <w:r w:rsidRPr="00A10B3A">
        <w:rPr>
          <w:rFonts w:ascii="Arial" w:hAnsi="Arial"/>
        </w:rPr>
        <w:t xml:space="preserve">III Floor, Cauvery </w:t>
      </w:r>
      <w:proofErr w:type="spellStart"/>
      <w:r w:rsidRPr="00A10B3A">
        <w:rPr>
          <w:rFonts w:ascii="Arial" w:hAnsi="Arial"/>
        </w:rPr>
        <w:t>Bhavan</w:t>
      </w:r>
      <w:proofErr w:type="spellEnd"/>
      <w:r w:rsidRPr="00A10B3A">
        <w:rPr>
          <w:rFonts w:ascii="Arial" w:hAnsi="Arial"/>
        </w:rPr>
        <w:t xml:space="preserve">, </w:t>
      </w:r>
      <w:proofErr w:type="spellStart"/>
      <w:r w:rsidRPr="00A10B3A">
        <w:rPr>
          <w:rFonts w:ascii="Arial" w:hAnsi="Arial"/>
        </w:rPr>
        <w:t>K.G.Road</w:t>
      </w:r>
      <w:proofErr w:type="spellEnd"/>
      <w:r w:rsidRPr="00A10B3A">
        <w:rPr>
          <w:rFonts w:ascii="Arial" w:hAnsi="Arial"/>
        </w:rPr>
        <w:t>, Bangalore – 560 009.</w:t>
      </w:r>
      <w:proofErr w:type="gramEnd"/>
      <w:r w:rsidRPr="00A10B3A">
        <w:rPr>
          <w:rFonts w:ascii="Arial" w:hAnsi="Arial"/>
        </w:rPr>
        <w:t xml:space="preserve"> Phone No: </w:t>
      </w:r>
      <w:r>
        <w:rPr>
          <w:rFonts w:ascii="Arial" w:hAnsi="Arial"/>
        </w:rPr>
        <w:t>22273511.</w:t>
      </w:r>
    </w:p>
    <w:p w:rsidR="0081775D" w:rsidRPr="00A10B3A" w:rsidRDefault="0081775D" w:rsidP="0081775D">
      <w:pPr>
        <w:widowControl w:val="0"/>
        <w:autoSpaceDE w:val="0"/>
        <w:autoSpaceDN w:val="0"/>
        <w:adjustRightInd w:val="0"/>
        <w:jc w:val="center"/>
        <w:rPr>
          <w:b/>
          <w:szCs w:val="24"/>
        </w:rPr>
      </w:pPr>
    </w:p>
    <w:p w:rsidR="0081775D" w:rsidRPr="00A10B3A" w:rsidRDefault="0081775D" w:rsidP="0081775D">
      <w:pPr>
        <w:jc w:val="both"/>
        <w:rPr>
          <w:rFonts w:ascii="Garamond" w:hAnsi="Garamond"/>
          <w:b/>
          <w:bCs/>
          <w:sz w:val="27"/>
          <w:szCs w:val="27"/>
        </w:rPr>
      </w:pPr>
      <w:r w:rsidRPr="00A10B3A">
        <w:t>TENDER FOR THE WORK OF:</w:t>
      </w:r>
      <w:r>
        <w:t xml:space="preserve"> </w:t>
      </w:r>
      <w:r w:rsidR="00F86698">
        <w:t xml:space="preserve">Construction of Classroom and Multipurpose hall for Government First Grade </w:t>
      </w:r>
      <w:proofErr w:type="spellStart"/>
      <w:r w:rsidR="00F86698">
        <w:t>Womens</w:t>
      </w:r>
      <w:proofErr w:type="spellEnd"/>
      <w:r w:rsidR="00F86698">
        <w:t xml:space="preserve"> College at </w:t>
      </w:r>
      <w:proofErr w:type="spellStart"/>
      <w:r w:rsidR="00F86698">
        <w:t>Chintamani</w:t>
      </w:r>
      <w:proofErr w:type="spellEnd"/>
      <w:r w:rsidR="00F86698">
        <w:t xml:space="preserve">, </w:t>
      </w:r>
      <w:proofErr w:type="spellStart"/>
      <w:r w:rsidR="00F86698">
        <w:t>Chikkaballapura</w:t>
      </w:r>
      <w:proofErr w:type="spellEnd"/>
      <w:r w:rsidR="00F86698">
        <w:t xml:space="preserve"> district for the year 2026-27</w:t>
      </w:r>
      <w:r>
        <w:rPr>
          <w:rFonts w:ascii="Garamond" w:hAnsi="Garamond"/>
          <w:b/>
          <w:bCs/>
          <w:sz w:val="27"/>
          <w:szCs w:val="27"/>
        </w:rPr>
        <w:t>.</w:t>
      </w:r>
    </w:p>
    <w:p w:rsidR="0081775D" w:rsidRPr="00A10B3A" w:rsidRDefault="0081775D" w:rsidP="0081775D">
      <w:pPr>
        <w:jc w:val="center"/>
        <w:rPr>
          <w:sz w:val="12"/>
          <w:szCs w:val="22"/>
        </w:rPr>
      </w:pPr>
    </w:p>
    <w:p w:rsidR="0081775D" w:rsidRPr="00A10B3A" w:rsidRDefault="0081775D" w:rsidP="0081775D">
      <w:pPr>
        <w:widowControl w:val="0"/>
        <w:autoSpaceDE w:val="0"/>
        <w:autoSpaceDN w:val="0"/>
        <w:adjustRightInd w:val="0"/>
        <w:spacing w:line="360" w:lineRule="auto"/>
        <w:rPr>
          <w:rFonts w:ascii="Garamond" w:hAnsi="Garamond"/>
        </w:rPr>
      </w:pPr>
      <w:r w:rsidRPr="00A10B3A">
        <w:rPr>
          <w:b/>
          <w:szCs w:val="24"/>
        </w:rPr>
        <w:t>TENDER REFERENCE</w:t>
      </w:r>
      <w:r w:rsidRPr="00A10B3A">
        <w:rPr>
          <w:b/>
          <w:szCs w:val="24"/>
        </w:rPr>
        <w:tab/>
      </w:r>
      <w:r w:rsidRPr="00A10B3A">
        <w:rPr>
          <w:b/>
          <w:szCs w:val="24"/>
        </w:rPr>
        <w:tab/>
      </w:r>
      <w:r w:rsidRPr="00A10B3A">
        <w:rPr>
          <w:b/>
          <w:szCs w:val="24"/>
        </w:rPr>
        <w:tab/>
        <w:t xml:space="preserve">        :  </w:t>
      </w:r>
      <w:r>
        <w:rPr>
          <w:b/>
          <w:szCs w:val="24"/>
        </w:rPr>
        <w:t xml:space="preserve"> </w:t>
      </w:r>
      <w:r w:rsidR="001E5139">
        <w:rPr>
          <w:b/>
          <w:szCs w:val="24"/>
        </w:rPr>
        <w:t>KHB/2026-27/BD/WORK_INDENT762</w:t>
      </w:r>
    </w:p>
    <w:tbl>
      <w:tblPr>
        <w:tblW w:w="0" w:type="auto"/>
        <w:tblLook w:val="04A0" w:firstRow="1" w:lastRow="0" w:firstColumn="1" w:lastColumn="0" w:noHBand="0" w:noVBand="1"/>
      </w:tblPr>
      <w:tblGrid>
        <w:gridCol w:w="4474"/>
        <w:gridCol w:w="296"/>
        <w:gridCol w:w="4446"/>
      </w:tblGrid>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LAST DATE AND TIME FOR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RECEIPT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TIME AND DATE OF OPENING OF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ONE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ONE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b/>
                <w:szCs w:val="24"/>
                <w:u w:val="single"/>
              </w:rPr>
            </w:pPr>
            <w:r w:rsidRPr="00A10B3A">
              <w:rPr>
                <w:szCs w:val="24"/>
              </w:rPr>
              <w:t>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TIME AND DATE OF OPENING OF</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TWO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TWO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Office of the Chief Engineer </w:t>
            </w:r>
          </w:p>
          <w:p w:rsidR="0081775D" w:rsidRPr="00A10B3A" w:rsidRDefault="0081775D" w:rsidP="00042E8A">
            <w:pPr>
              <w:spacing w:line="360" w:lineRule="auto"/>
              <w:rPr>
                <w:b/>
                <w:szCs w:val="24"/>
                <w:u w:val="single"/>
              </w:rPr>
            </w:pPr>
            <w:r w:rsidRPr="00A10B3A">
              <w:rPr>
                <w:szCs w:val="24"/>
              </w:rPr>
              <w:t>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szCs w:val="24"/>
              </w:rPr>
            </w:pPr>
            <w:r w:rsidRPr="00A10B3A">
              <w:rPr>
                <w:szCs w:val="24"/>
              </w:rPr>
              <w:t xml:space="preserve">ADDRESS FOR COMMUNICATION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 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bl>
    <w:p w:rsidR="0081775D" w:rsidRPr="00A10B3A" w:rsidRDefault="0081775D" w:rsidP="0081775D">
      <w:pPr>
        <w:widowControl w:val="0"/>
        <w:autoSpaceDE w:val="0"/>
        <w:autoSpaceDN w:val="0"/>
        <w:adjustRightInd w:val="0"/>
        <w:spacing w:line="360" w:lineRule="auto"/>
        <w:rPr>
          <w:b/>
          <w:sz w:val="8"/>
          <w:szCs w:val="24"/>
        </w:rPr>
      </w:pPr>
      <w:r w:rsidRPr="00A10B3A">
        <w:rPr>
          <w:rFonts w:ascii="Garamond" w:hAnsi="Garamond"/>
        </w:rPr>
        <w:br w:type="page"/>
      </w:r>
    </w:p>
    <w:p w:rsidR="0081775D" w:rsidRPr="00A10B3A" w:rsidRDefault="0081775D" w:rsidP="0081775D">
      <w:pPr>
        <w:pStyle w:val="Title"/>
        <w:rPr>
          <w:b/>
          <w:bCs/>
          <w:sz w:val="24"/>
          <w:szCs w:val="24"/>
        </w:rPr>
      </w:pPr>
      <w:r w:rsidRPr="00A10B3A">
        <w:rPr>
          <w:b/>
          <w:bCs/>
          <w:sz w:val="24"/>
          <w:szCs w:val="24"/>
        </w:rPr>
        <w:lastRenderedPageBreak/>
        <w:t>Contents</w:t>
      </w:r>
    </w:p>
    <w:p w:rsidR="0081775D" w:rsidRPr="00A10B3A" w:rsidRDefault="0081775D" w:rsidP="0081775D">
      <w:pPr>
        <w:pStyle w:val="TOC2"/>
        <w:jc w:val="both"/>
        <w:rPr>
          <w:sz w:val="24"/>
          <w:szCs w:val="24"/>
        </w:rPr>
      </w:pPr>
    </w:p>
    <w:p w:rsidR="0081775D" w:rsidRPr="00A10B3A" w:rsidRDefault="0081775D" w:rsidP="0081775D">
      <w:pPr>
        <w:jc w:val="both"/>
        <w:rPr>
          <w:b/>
          <w:bCs/>
          <w:szCs w:val="24"/>
        </w:rPr>
      </w:pPr>
      <w:r w:rsidRPr="00A10B3A">
        <w:rPr>
          <w:b/>
          <w:bCs/>
          <w:szCs w:val="24"/>
        </w:rPr>
        <w:t xml:space="preserve">Section </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t>Description</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b/>
          <w:bCs/>
          <w:szCs w:val="24"/>
        </w:rPr>
      </w:pPr>
      <w:r w:rsidRPr="00A10B3A">
        <w:rPr>
          <w:b/>
          <w:bCs/>
          <w:szCs w:val="24"/>
        </w:rPr>
        <w:t>No.</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caps/>
          <w:szCs w:val="24"/>
        </w:rPr>
      </w:pPr>
      <w:r w:rsidRPr="00A10B3A">
        <w:rPr>
          <w:szCs w:val="24"/>
        </w:rPr>
        <w:t>1</w:t>
      </w:r>
      <w:r w:rsidRPr="00A10B3A">
        <w:rPr>
          <w:szCs w:val="24"/>
        </w:rPr>
        <w:tab/>
      </w:r>
      <w:r w:rsidRPr="00A10B3A">
        <w:rPr>
          <w:szCs w:val="24"/>
        </w:rPr>
        <w:tab/>
      </w:r>
      <w:r w:rsidRPr="00A10B3A">
        <w:rPr>
          <w:caps/>
          <w:szCs w:val="24"/>
        </w:rPr>
        <w:t>Invitation for Tenders (IFT)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2</w:t>
      </w:r>
      <w:r w:rsidRPr="00A10B3A">
        <w:rPr>
          <w:caps/>
          <w:szCs w:val="24"/>
        </w:rPr>
        <w:tab/>
      </w:r>
      <w:r w:rsidRPr="00A10B3A">
        <w:rPr>
          <w:caps/>
          <w:szCs w:val="24"/>
        </w:rPr>
        <w:tab/>
        <w:t>Instructions to Tenderers (ITT)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3.</w:t>
      </w:r>
      <w:r w:rsidRPr="00A10B3A">
        <w:rPr>
          <w:caps/>
          <w:szCs w:val="24"/>
        </w:rPr>
        <w:tab/>
      </w:r>
      <w:r w:rsidRPr="00A10B3A">
        <w:rPr>
          <w:caps/>
          <w:szCs w:val="24"/>
        </w:rPr>
        <w:tab/>
        <w:t>qualification information</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4.</w:t>
      </w:r>
      <w:r w:rsidRPr="00A10B3A">
        <w:rPr>
          <w:caps/>
          <w:szCs w:val="24"/>
        </w:rPr>
        <w:tab/>
      </w:r>
      <w:r w:rsidRPr="00A10B3A">
        <w:rPr>
          <w:caps/>
          <w:szCs w:val="24"/>
        </w:rPr>
        <w:tab/>
        <w:t>FORM OF TENDER, LETTER OF ACCEPTANCE, notice to</w:t>
      </w:r>
      <w:r w:rsidRPr="00A10B3A">
        <w:rPr>
          <w:caps/>
          <w:szCs w:val="24"/>
        </w:rPr>
        <w:tab/>
      </w:r>
      <w:r w:rsidRPr="00A10B3A">
        <w:rPr>
          <w:caps/>
          <w:szCs w:val="24"/>
        </w:rPr>
        <w:tab/>
      </w:r>
    </w:p>
    <w:p w:rsidR="0081775D" w:rsidRPr="00A10B3A" w:rsidRDefault="0081775D" w:rsidP="0081775D">
      <w:pPr>
        <w:ind w:left="360"/>
        <w:jc w:val="both"/>
        <w:rPr>
          <w:caps/>
          <w:szCs w:val="24"/>
        </w:rPr>
      </w:pPr>
      <w:r w:rsidRPr="00A10B3A">
        <w:rPr>
          <w:caps/>
          <w:szCs w:val="24"/>
        </w:rPr>
        <w:tab/>
      </w:r>
      <w:r w:rsidRPr="00A10B3A">
        <w:rPr>
          <w:caps/>
          <w:szCs w:val="24"/>
        </w:rPr>
        <w:tab/>
        <w:t xml:space="preserve"> PROCEED WITH THE WORK AND agreement form</w:t>
      </w:r>
    </w:p>
    <w:p w:rsidR="0081775D" w:rsidRPr="00A10B3A" w:rsidRDefault="0081775D" w:rsidP="0081775D">
      <w:pPr>
        <w:ind w:left="360"/>
        <w:jc w:val="both"/>
        <w:rPr>
          <w:caps/>
          <w:szCs w:val="24"/>
        </w:rPr>
      </w:pP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5.</w:t>
      </w:r>
      <w:r w:rsidRPr="00A10B3A">
        <w:rPr>
          <w:caps/>
          <w:szCs w:val="24"/>
        </w:rPr>
        <w:tab/>
      </w:r>
      <w:r w:rsidRPr="00A10B3A">
        <w:rPr>
          <w:caps/>
          <w:szCs w:val="24"/>
        </w:rPr>
        <w:tab/>
        <w:t>Conditions of Contract (CC)</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szCs w:val="24"/>
        </w:rPr>
      </w:pPr>
    </w:p>
    <w:p w:rsidR="0081775D" w:rsidRPr="00A10B3A" w:rsidRDefault="0081775D" w:rsidP="0081775D">
      <w:pPr>
        <w:pStyle w:val="Outline"/>
        <w:spacing w:before="0"/>
        <w:jc w:val="both"/>
        <w:rPr>
          <w:kern w:val="0"/>
          <w:szCs w:val="24"/>
        </w:rPr>
      </w:pPr>
      <w:r w:rsidRPr="00A10B3A">
        <w:rPr>
          <w:kern w:val="0"/>
          <w:szCs w:val="24"/>
        </w:rPr>
        <w:t>6.</w:t>
      </w:r>
      <w:r w:rsidRPr="00A10B3A">
        <w:rPr>
          <w:kern w:val="0"/>
          <w:szCs w:val="24"/>
        </w:rPr>
        <w:tab/>
      </w:r>
      <w:r w:rsidRPr="00A10B3A">
        <w:rPr>
          <w:kern w:val="0"/>
          <w:szCs w:val="24"/>
        </w:rPr>
        <w:tab/>
        <w:t>CONTRACT DATA</w:t>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t xml:space="preserve"> </w:t>
      </w:r>
    </w:p>
    <w:p w:rsidR="0081775D" w:rsidRPr="00A10B3A" w:rsidRDefault="0081775D" w:rsidP="0081775D">
      <w:pPr>
        <w:jc w:val="both"/>
        <w:rPr>
          <w:szCs w:val="24"/>
        </w:rPr>
      </w:pPr>
    </w:p>
    <w:p w:rsidR="0081775D" w:rsidRPr="00A10B3A" w:rsidRDefault="0081775D" w:rsidP="0081775D">
      <w:pPr>
        <w:jc w:val="both"/>
        <w:rPr>
          <w:caps/>
          <w:szCs w:val="24"/>
        </w:rPr>
      </w:pPr>
      <w:r w:rsidRPr="00A10B3A">
        <w:rPr>
          <w:caps/>
          <w:szCs w:val="24"/>
        </w:rPr>
        <w:t>7</w:t>
      </w:r>
      <w:r w:rsidRPr="00A10B3A">
        <w:rPr>
          <w:caps/>
          <w:szCs w:val="24"/>
        </w:rPr>
        <w:tab/>
      </w:r>
      <w:r w:rsidRPr="00A10B3A">
        <w:rPr>
          <w:caps/>
          <w:szCs w:val="24"/>
        </w:rPr>
        <w:tab/>
        <w:t>Specifications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t xml:space="preserve">                                                                                                                                                                                                                                                                                                                                                                                                                                                                                                                                                                                                                                                                                                                                                                                                                                 </w:t>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8</w:t>
      </w:r>
      <w:r w:rsidRPr="00A10B3A">
        <w:rPr>
          <w:caps/>
          <w:szCs w:val="24"/>
        </w:rPr>
        <w:tab/>
      </w:r>
      <w:r w:rsidRPr="00A10B3A">
        <w:rPr>
          <w:caps/>
          <w:szCs w:val="24"/>
        </w:rPr>
        <w:tab/>
        <w:t>Drawings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9.</w:t>
      </w:r>
      <w:r w:rsidRPr="00A10B3A">
        <w:rPr>
          <w:caps/>
          <w:szCs w:val="24"/>
        </w:rPr>
        <w:tab/>
      </w:r>
      <w:r w:rsidRPr="00A10B3A">
        <w:rPr>
          <w:caps/>
          <w:szCs w:val="24"/>
        </w:rPr>
        <w:tab/>
        <w:t>Bill of Quantities</w:t>
      </w:r>
      <w:r w:rsidRPr="00A10B3A">
        <w:rPr>
          <w:caps/>
          <w:szCs w:val="24"/>
        </w:rPr>
        <w:tab/>
      </w:r>
    </w:p>
    <w:p w:rsidR="0081775D" w:rsidRPr="00A10B3A" w:rsidRDefault="0081775D" w:rsidP="0081775D">
      <w:pPr>
        <w:jc w:val="both"/>
        <w:rPr>
          <w:caps/>
          <w:szCs w:val="24"/>
        </w:rPr>
      </w:pP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10.</w:t>
      </w:r>
      <w:r w:rsidRPr="00A10B3A">
        <w:rPr>
          <w:caps/>
          <w:szCs w:val="24"/>
        </w:rPr>
        <w:tab/>
      </w:r>
      <w:r w:rsidRPr="00A10B3A">
        <w:rPr>
          <w:caps/>
          <w:szCs w:val="24"/>
        </w:rPr>
        <w:tab/>
        <w:t>FormAT OF BANK GUARANTEE FOR SECURITY DEPOSIT</w:t>
      </w:r>
      <w:r w:rsidRPr="00A10B3A">
        <w:rPr>
          <w:caps/>
          <w:szCs w:val="24"/>
        </w:rPr>
        <w:tab/>
      </w:r>
      <w:r w:rsidRPr="00A10B3A">
        <w:rPr>
          <w:caps/>
          <w:szCs w:val="24"/>
        </w:rPr>
        <w:tab/>
      </w:r>
    </w:p>
    <w:p w:rsidR="0081775D" w:rsidRPr="00A10B3A" w:rsidRDefault="0081775D" w:rsidP="0081775D">
      <w:pPr>
        <w:jc w:val="both"/>
        <w:rPr>
          <w:caps/>
          <w:szCs w:val="24"/>
        </w:rPr>
      </w:pPr>
    </w:p>
    <w:p w:rsidR="0081775D" w:rsidRPr="0054546D" w:rsidRDefault="0081775D" w:rsidP="0081775D">
      <w:pPr>
        <w:jc w:val="center"/>
        <w:rPr>
          <w:b/>
        </w:rPr>
      </w:pPr>
      <w:r w:rsidRPr="00A10B3A">
        <w:rPr>
          <w:b/>
        </w:rPr>
        <w:br w:type="page"/>
      </w:r>
      <w:r w:rsidRPr="0054546D">
        <w:rPr>
          <w:b/>
        </w:rPr>
        <w:lastRenderedPageBreak/>
        <w:t>SECTION 1: INVITATION FOR TENDERS (IFT)</w:t>
      </w:r>
    </w:p>
    <w:p w:rsidR="0081775D" w:rsidRPr="0054546D" w:rsidRDefault="0081775D" w:rsidP="0081775D">
      <w:pPr>
        <w:tabs>
          <w:tab w:val="center" w:pos="4680"/>
        </w:tabs>
        <w:suppressAutoHyphens/>
        <w:jc w:val="both"/>
        <w:outlineLvl w:val="0"/>
        <w:rPr>
          <w:b/>
          <w:szCs w:val="24"/>
        </w:rPr>
      </w:pPr>
    </w:p>
    <w:p w:rsidR="0081775D" w:rsidRPr="0054546D"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p>
    <w:p w:rsidR="0080783B" w:rsidRPr="00D43E5F" w:rsidRDefault="0080783B" w:rsidP="0080783B">
      <w:pPr>
        <w:autoSpaceDE w:val="0"/>
        <w:autoSpaceDN w:val="0"/>
        <w:adjustRightInd w:val="0"/>
        <w:jc w:val="both"/>
        <w:rPr>
          <w:rFonts w:ascii="Garamond" w:hAnsi="Garamond"/>
          <w:b/>
        </w:rPr>
      </w:pPr>
      <w:r w:rsidRPr="00D43E5F">
        <w:rPr>
          <w:rFonts w:ascii="Garamond" w:hAnsi="Garamond"/>
          <w:b/>
        </w:rPr>
        <w:t xml:space="preserve">Date: </w:t>
      </w:r>
      <w:r w:rsidR="00F86698">
        <w:rPr>
          <w:rFonts w:ascii="Garamond" w:hAnsi="Garamond"/>
          <w:b/>
        </w:rPr>
        <w:t>22</w:t>
      </w:r>
      <w:r w:rsidRPr="00D43E5F">
        <w:rPr>
          <w:rFonts w:ascii="Garamond" w:hAnsi="Garamond"/>
          <w:b/>
        </w:rPr>
        <w:t>.</w:t>
      </w:r>
      <w:r w:rsidR="001E5139">
        <w:rPr>
          <w:rFonts w:ascii="Garamond" w:hAnsi="Garamond"/>
          <w:b/>
        </w:rPr>
        <w:t>06</w:t>
      </w:r>
      <w:r w:rsidRPr="00D43E5F">
        <w:rPr>
          <w:rFonts w:ascii="Garamond" w:hAnsi="Garamond"/>
          <w:b/>
        </w:rPr>
        <w:t>.202</w:t>
      </w:r>
      <w:r>
        <w:rPr>
          <w:rFonts w:ascii="Garamond" w:hAnsi="Garamond"/>
          <w:b/>
        </w:rPr>
        <w:t>6</w:t>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Pr>
          <w:rFonts w:ascii="Garamond" w:hAnsi="Garamond"/>
          <w:b/>
        </w:rPr>
        <w:tab/>
      </w:r>
      <w:r>
        <w:rPr>
          <w:rFonts w:ascii="Garamond" w:hAnsi="Garamond"/>
          <w:b/>
        </w:rPr>
        <w:tab/>
      </w:r>
      <w:r w:rsidRPr="00D43E5F">
        <w:rPr>
          <w:rFonts w:ascii="Garamond" w:hAnsi="Garamond"/>
          <w:b/>
        </w:rPr>
        <w:t>IFT No.</w:t>
      </w:r>
      <w:r w:rsidR="001E5139">
        <w:rPr>
          <w:rFonts w:ascii="Garamond" w:hAnsi="Garamond"/>
          <w:b/>
        </w:rPr>
        <w:t>29</w:t>
      </w:r>
      <w:r>
        <w:rPr>
          <w:rFonts w:ascii="Garamond" w:hAnsi="Garamond"/>
          <w:b/>
        </w:rPr>
        <w:t>/</w:t>
      </w:r>
      <w:r w:rsidRPr="00D43E5F">
        <w:rPr>
          <w:rFonts w:ascii="Garamond" w:hAnsi="Garamond"/>
          <w:b/>
        </w:rPr>
        <w:t>202</w:t>
      </w:r>
      <w:r>
        <w:rPr>
          <w:rFonts w:ascii="Garamond" w:hAnsi="Garamond"/>
          <w:b/>
        </w:rPr>
        <w:t>6</w:t>
      </w:r>
      <w:r w:rsidRPr="00D43E5F">
        <w:rPr>
          <w:rFonts w:ascii="Garamond" w:hAnsi="Garamond"/>
          <w:b/>
        </w:rPr>
        <w:t>-2</w:t>
      </w:r>
      <w:r>
        <w:rPr>
          <w:rFonts w:ascii="Garamond" w:hAnsi="Garamond"/>
          <w:b/>
        </w:rPr>
        <w:t>7</w:t>
      </w:r>
    </w:p>
    <w:p w:rsidR="00456CE2" w:rsidRPr="00BE30F6" w:rsidRDefault="00456CE2" w:rsidP="00456CE2">
      <w:pPr>
        <w:autoSpaceDE w:val="0"/>
        <w:autoSpaceDN w:val="0"/>
        <w:adjustRightInd w:val="0"/>
        <w:jc w:val="both"/>
        <w:rPr>
          <w:rFonts w:ascii="Garamond" w:hAnsi="Garamond"/>
          <w:sz w:val="20"/>
        </w:rPr>
      </w:pPr>
    </w:p>
    <w:p w:rsidR="0081775D" w:rsidRPr="00C36A70" w:rsidRDefault="0081775D" w:rsidP="0081775D">
      <w:pPr>
        <w:autoSpaceDE w:val="0"/>
        <w:autoSpaceDN w:val="0"/>
        <w:adjustRightInd w:val="0"/>
        <w:jc w:val="both"/>
        <w:rPr>
          <w:rFonts w:ascii="Garamond" w:hAnsi="Garamond"/>
          <w:sz w:val="20"/>
        </w:rPr>
      </w:pPr>
    </w:p>
    <w:p w:rsidR="0081775D" w:rsidRPr="00A65295" w:rsidRDefault="0081775D" w:rsidP="0081775D">
      <w:pPr>
        <w:autoSpaceDE w:val="0"/>
        <w:autoSpaceDN w:val="0"/>
        <w:adjustRightInd w:val="0"/>
        <w:jc w:val="both"/>
        <w:rPr>
          <w:rFonts w:ascii="Garamond" w:hAnsi="Garamond"/>
          <w:b/>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54546D">
        <w:rPr>
          <w:szCs w:val="24"/>
        </w:rPr>
        <w:t>1.</w:t>
      </w:r>
      <w:r w:rsidRPr="0054546D">
        <w:rPr>
          <w:szCs w:val="24"/>
        </w:rPr>
        <w:tab/>
        <w:t xml:space="preserve">The </w:t>
      </w:r>
      <w:r w:rsidRPr="0054546D">
        <w:rPr>
          <w:b/>
          <w:szCs w:val="24"/>
          <w:u w:val="single"/>
        </w:rPr>
        <w:t>Executive Engineer, Karnataka Housing Board, Bengaluru</w:t>
      </w:r>
      <w:r w:rsidRPr="0054546D">
        <w:rPr>
          <w:szCs w:val="24"/>
        </w:rPr>
        <w:t xml:space="preserve"> invites tenders from eligible tenderers, for the construction of works detailed in the Table below</w:t>
      </w:r>
      <w:r w:rsidRPr="0054546D">
        <w:rPr>
          <w:b/>
          <w:bCs/>
          <w:i/>
          <w:iCs/>
          <w:szCs w:val="24"/>
        </w:rPr>
        <w:t xml:space="preserve">. </w:t>
      </w:r>
      <w:r w:rsidRPr="0054546D">
        <w:rPr>
          <w:b/>
          <w:bCs/>
        </w:rPr>
        <w:t>Two Cover Tender procedure as per Rule28 of the KTPP Act shall be followed. The Tenders are required to submit two separate sealed covers, one containing the Earnest money deposit and the</w:t>
      </w:r>
      <w:r w:rsidRPr="00A10B3A">
        <w:rPr>
          <w:b/>
          <w:bCs/>
        </w:rPr>
        <w:t xml:space="preserv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w:t>
      </w:r>
      <w:r w:rsidRPr="00A10B3A">
        <w:rPr>
          <w:b/>
          <w:bCs/>
          <w:i/>
          <w:iCs/>
          <w:szCs w:val="24"/>
        </w:rPr>
        <w:t>contract.</w:t>
      </w:r>
    </w:p>
    <w:p w:rsidR="0081775D" w:rsidRPr="00A10B3A" w:rsidRDefault="0081775D" w:rsidP="0081775D">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4"/>
          <w:szCs w:val="24"/>
        </w:rPr>
      </w:pPr>
    </w:p>
    <w:p w:rsidR="0081775D" w:rsidRPr="00A10B3A" w:rsidRDefault="0081775D" w:rsidP="0081775D">
      <w:r w:rsidRPr="00A10B3A">
        <w:rPr>
          <w:szCs w:val="24"/>
        </w:rPr>
        <w:t>2.</w:t>
      </w:r>
      <w:r w:rsidRPr="00A10B3A">
        <w:rPr>
          <w:szCs w:val="24"/>
        </w:rPr>
        <w:tab/>
        <w:t xml:space="preserve">Tender documents may be downloaded from Government of Karnataka </w:t>
      </w:r>
      <w:proofErr w:type="spellStart"/>
      <w:r w:rsidRPr="00A10B3A">
        <w:rPr>
          <w:szCs w:val="24"/>
        </w:rPr>
        <w:t>Karnataka</w:t>
      </w:r>
      <w:proofErr w:type="spellEnd"/>
      <w:r w:rsidRPr="00A10B3A">
        <w:rPr>
          <w:szCs w:val="24"/>
        </w:rPr>
        <w:t xml:space="preserve"> Public Procurement website </w:t>
      </w:r>
      <w:hyperlink r:id="rId10" w:history="1">
        <w:r w:rsidRPr="00A10B3A">
          <w:rPr>
            <w:rStyle w:val="Hyperlink"/>
            <w:rFonts w:ascii="Garamond" w:hAnsi="Garamond" w:cs="Arial"/>
            <w:b/>
            <w:color w:val="auto"/>
          </w:rPr>
          <w:t>https://kppp.karnataka.gov.in</w:t>
        </w:r>
      </w:hyperlink>
      <w:r w:rsidRPr="00A10B3A">
        <w:rPr>
          <w:szCs w:val="24"/>
        </w:rPr>
        <w:t>under login for Contractors:</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6704" behindDoc="0" locked="0" layoutInCell="1" allowOverlap="1" wp14:anchorId="66754C2A" wp14:editId="3CF7C8D1">
                <wp:simplePos x="0" y="0"/>
                <wp:positionH relativeFrom="column">
                  <wp:posOffset>5044440</wp:posOffset>
                </wp:positionH>
                <wp:positionV relativeFrom="paragraph">
                  <wp:posOffset>993775</wp:posOffset>
                </wp:positionV>
                <wp:extent cx="685800" cy="457200"/>
                <wp:effectExtent l="0" t="0" r="0" b="0"/>
                <wp:wrapNone/>
                <wp:docPr id="4" name="Oval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8" o:spid="_x0000_s1026" style="position:absolute;margin-left:397.2pt;margin-top:78.25pt;width:54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4uM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" filled="f" fillcolor="yellow"/>
            </w:pict>
          </mc:Fallback>
        </mc:AlternateContent>
      </w:r>
      <w:r>
        <w:rPr>
          <w:noProof/>
          <w:szCs w:val="24"/>
          <w:lang w:val="en-IN" w:eastAsia="en-IN"/>
        </w:rPr>
        <w:drawing>
          <wp:inline distT="0" distB="0" distL="0" distR="0" wp14:anchorId="08DFC070" wp14:editId="0AE6393F">
            <wp:extent cx="5756910" cy="4643755"/>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464375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lastRenderedPageBreak/>
        <w:t>After log</w:t>
      </w:r>
      <w:smartTag w:uri="urn:schemas-microsoft-com:office:smarttags" w:element="PersonName">
        <w:r w:rsidRPr="00A10B3A">
          <w:rPr>
            <w:szCs w:val="24"/>
          </w:rPr>
          <w:t>in</w:t>
        </w:r>
      </w:smartTag>
      <w:r w:rsidRPr="00A10B3A">
        <w:rPr>
          <w:szCs w:val="24"/>
        </w:rPr>
        <w:t xml:space="preserve"> to Contractors, Please scroll down to the right side bottom to see List of Tenders, Please click there to f</w:t>
      </w:r>
      <w:smartTag w:uri="urn:schemas-microsoft-com:office:smarttags" w:element="PersonName">
        <w:r w:rsidRPr="00A10B3A">
          <w:rPr>
            <w:szCs w:val="24"/>
          </w:rPr>
          <w:t>in</w:t>
        </w:r>
      </w:smartTag>
      <w:r w:rsidRPr="00A10B3A">
        <w:rPr>
          <w:szCs w:val="24"/>
        </w:rPr>
        <w:t xml:space="preserve">d the details of NIT and download copy of the tender.   The tender can be downloaded </w:t>
      </w:r>
      <w:smartTag w:uri="urn:schemas-microsoft-com:office:smarttags" w:element="PersonName">
        <w:r w:rsidRPr="00A10B3A">
          <w:rPr>
            <w:szCs w:val="24"/>
          </w:rPr>
          <w:t>in</w:t>
        </w:r>
      </w:smartTag>
      <w:r w:rsidRPr="00A10B3A">
        <w:rPr>
          <w:szCs w:val="24"/>
        </w:rPr>
        <w:t xml:space="preserve"> the portal as per prescribed date and time published </w:t>
      </w:r>
      <w:smartTag w:uri="urn:schemas-microsoft-com:office:smarttags" w:element="PersonName">
        <w:r w:rsidRPr="00A10B3A">
          <w:rPr>
            <w:szCs w:val="24"/>
          </w:rPr>
          <w:t>in</w:t>
        </w:r>
      </w:smartTag>
      <w:r w:rsidRPr="00A10B3A">
        <w:rPr>
          <w:szCs w:val="24"/>
        </w:rPr>
        <w:t xml:space="preserve"> the portal. Only Interested Contractors who wish to participate should remit online transaction fee for tender after registering in the portal. The transaction fee is non-refundable if you wish to participate.</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7728" behindDoc="0" locked="0" layoutInCell="1" allowOverlap="1" wp14:anchorId="3D2ECDF9" wp14:editId="47A0AA1D">
                <wp:simplePos x="0" y="0"/>
                <wp:positionH relativeFrom="column">
                  <wp:posOffset>1889760</wp:posOffset>
                </wp:positionH>
                <wp:positionV relativeFrom="paragraph">
                  <wp:posOffset>552450</wp:posOffset>
                </wp:positionV>
                <wp:extent cx="1905000" cy="937260"/>
                <wp:effectExtent l="0" t="0" r="0" b="0"/>
                <wp:wrapNone/>
                <wp:docPr id="3" name="Oval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37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9" o:spid="_x0000_s1026" style="position:absolute;margin-left:148.8pt;margin-top:43.5pt;width:150pt;height:73.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" filled="f"/>
            </w:pict>
          </mc:Fallback>
        </mc:AlternateContent>
      </w:r>
      <w:r>
        <w:rPr>
          <w:noProof/>
          <w:szCs w:val="24"/>
          <w:lang w:val="en-IN" w:eastAsia="en-IN"/>
        </w:rPr>
        <w:drawing>
          <wp:inline distT="0" distB="0" distL="0" distR="0" wp14:anchorId="79AB0082" wp14:editId="303F8399">
            <wp:extent cx="5741035" cy="2488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1035" cy="248856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3.</w:t>
      </w:r>
      <w:r w:rsidRPr="00A10B3A">
        <w:rPr>
          <w:szCs w:val="24"/>
        </w:rPr>
        <w:tab/>
        <w:t xml:space="preserve">Tenders must be accompanied by earnest money deposit which will paid online through Karnataka Public Procurement portal Table below.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4.</w:t>
      </w:r>
      <w:r w:rsidRPr="00A10B3A">
        <w:rPr>
          <w:szCs w:val="24"/>
        </w:rPr>
        <w:tab/>
        <w:t xml:space="preserve">Tenders must be electronically submitted (on-line through internet) </w:t>
      </w:r>
      <w:proofErr w:type="spellStart"/>
      <w:r w:rsidRPr="00A10B3A">
        <w:rPr>
          <w:szCs w:val="24"/>
        </w:rPr>
        <w:t>with in</w:t>
      </w:r>
      <w:proofErr w:type="spellEnd"/>
      <w:r w:rsidRPr="00A10B3A">
        <w:rPr>
          <w:szCs w:val="24"/>
        </w:rPr>
        <w:t xml:space="preserve"> the date and time published in Karnataka Public Procurement portal. First Cover Tenders will be opened at prescribed time and date in the Karnataka Public Procurement portal, in the presence of the Tenderers who wish to attend at the Office of the Chief Engineer, Karnataka Housing Board, Bengaluru</w:t>
      </w:r>
      <w:r w:rsidRPr="00A10B3A">
        <w:rPr>
          <w:b/>
          <w:szCs w:val="24"/>
        </w:rPr>
        <w:t>.</w:t>
      </w:r>
      <w:r w:rsidRPr="00A10B3A">
        <w:rPr>
          <w:szCs w:val="24"/>
        </w:rPr>
        <w:t xml:space="preserve">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A10B3A">
        <w:rPr>
          <w:szCs w:val="24"/>
        </w:rPr>
        <w:t>5.</w:t>
      </w:r>
      <w:r w:rsidRPr="00A10B3A">
        <w:rPr>
          <w:szCs w:val="24"/>
        </w:rPr>
        <w:tab/>
        <w:t>A Pre-tender meeting will be held as</w:t>
      </w:r>
      <w:r w:rsidRPr="00A10B3A">
        <w:rPr>
          <w:b/>
          <w:szCs w:val="24"/>
        </w:rPr>
        <w:t xml:space="preserve"> per Karnataka Public Procurement portal</w:t>
      </w:r>
      <w:r w:rsidRPr="00A10B3A">
        <w:rPr>
          <w:szCs w:val="24"/>
        </w:rPr>
        <w:t xml:space="preserve"> at the office of the Chief Engineer, Karnataka Housing Board, Bengaluru</w:t>
      </w:r>
      <w:r w:rsidRPr="00A10B3A">
        <w:rPr>
          <w:b/>
          <w:szCs w:val="24"/>
        </w:rPr>
        <w:t xml:space="preserve">. </w:t>
      </w:r>
      <w:r w:rsidRPr="00A10B3A">
        <w:rPr>
          <w:szCs w:val="24"/>
        </w:rPr>
        <w:t>It is also published in the Karnataka Public Procurement portal to clarify the issues if any, and to answer questions on any matter that may be raised at that stage as stated in Clause 8.2 of ‘Instructions to Tenderers’ of the tender document.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6.</w:t>
      </w:r>
      <w:r w:rsidRPr="00A10B3A">
        <w:rPr>
          <w:szCs w:val="24"/>
        </w:rPr>
        <w:tab/>
        <w:t>Other details can be seen in the tender documents.</w:t>
      </w:r>
    </w:p>
    <w:p w:rsidR="0081775D" w:rsidRPr="00A10B3A" w:rsidRDefault="0081775D" w:rsidP="0081775D">
      <w:pPr>
        <w:tabs>
          <w:tab w:val="center" w:pos="4680"/>
        </w:tabs>
        <w:suppressAutoHyphens/>
        <w:jc w:val="both"/>
        <w:outlineLvl w:val="0"/>
        <w:rPr>
          <w:b/>
          <w:szCs w:val="24"/>
          <w:u w:val="single"/>
        </w:rPr>
      </w:pPr>
      <w:r w:rsidRPr="00A10B3A">
        <w:rPr>
          <w:b/>
          <w:szCs w:val="24"/>
        </w:rPr>
        <w:tab/>
      </w:r>
      <w:r w:rsidRPr="00A10B3A">
        <w:rPr>
          <w:b/>
          <w:szCs w:val="24"/>
          <w:u w:val="single"/>
        </w:rPr>
        <w:t>TABLE</w:t>
      </w:r>
    </w:p>
    <w:p w:rsidR="0081775D" w:rsidRPr="00A10B3A" w:rsidRDefault="0081775D" w:rsidP="0081775D">
      <w:pPr>
        <w:tabs>
          <w:tab w:val="center" w:pos="4680"/>
        </w:tabs>
        <w:suppressAutoHyphens/>
        <w:jc w:val="both"/>
        <w:outlineLvl w:val="0"/>
        <w:rPr>
          <w:sz w:val="16"/>
          <w:szCs w:val="24"/>
        </w:rPr>
      </w:pPr>
    </w:p>
    <w:tbl>
      <w:tblPr>
        <w:tblW w:w="10560" w:type="dxa"/>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0"/>
        <w:gridCol w:w="3600"/>
        <w:gridCol w:w="1980"/>
        <w:gridCol w:w="1620"/>
        <w:gridCol w:w="1530"/>
        <w:gridCol w:w="1320"/>
      </w:tblGrid>
      <w:tr w:rsidR="0081775D" w:rsidRPr="00A10B3A" w:rsidTr="00042E8A">
        <w:trPr>
          <w:trHeight w:val="1119"/>
          <w:jc w:val="center"/>
        </w:trPr>
        <w:tc>
          <w:tcPr>
            <w:tcW w:w="510" w:type="dxa"/>
            <w:vAlign w:val="center"/>
          </w:tcPr>
          <w:p w:rsidR="0081775D" w:rsidRPr="00A10B3A" w:rsidRDefault="0081775D" w:rsidP="00042E8A">
            <w:pPr>
              <w:tabs>
                <w:tab w:val="center" w:pos="428"/>
              </w:tabs>
              <w:suppressAutoHyphens/>
              <w:jc w:val="center"/>
              <w:rPr>
                <w:sz w:val="20"/>
              </w:rPr>
            </w:pPr>
            <w:r w:rsidRPr="00A10B3A">
              <w:rPr>
                <w:sz w:val="20"/>
              </w:rPr>
              <w:t>Sl.</w:t>
            </w:r>
          </w:p>
          <w:p w:rsidR="0081775D" w:rsidRPr="00A10B3A" w:rsidRDefault="0081775D" w:rsidP="00042E8A">
            <w:pPr>
              <w:tabs>
                <w:tab w:val="center" w:pos="428"/>
              </w:tabs>
              <w:suppressAutoHyphens/>
              <w:jc w:val="center"/>
              <w:rPr>
                <w:sz w:val="20"/>
              </w:rPr>
            </w:pPr>
            <w:r w:rsidRPr="00A10B3A">
              <w:rPr>
                <w:sz w:val="20"/>
              </w:rPr>
              <w:t>No.</w:t>
            </w:r>
          </w:p>
        </w:tc>
        <w:tc>
          <w:tcPr>
            <w:tcW w:w="3600" w:type="dxa"/>
            <w:vAlign w:val="center"/>
          </w:tcPr>
          <w:p w:rsidR="0081775D" w:rsidRPr="00A10B3A" w:rsidRDefault="0081775D" w:rsidP="00042E8A">
            <w:pPr>
              <w:tabs>
                <w:tab w:val="left" w:pos="-318"/>
                <w:tab w:val="left" w:pos="402"/>
                <w:tab w:val="left" w:pos="1102"/>
                <w:tab w:val="left" w:pos="1822"/>
                <w:tab w:val="left" w:pos="2562"/>
                <w:tab w:val="left" w:pos="3302"/>
              </w:tabs>
              <w:suppressAutoHyphens/>
              <w:jc w:val="center"/>
              <w:rPr>
                <w:sz w:val="20"/>
              </w:rPr>
            </w:pPr>
            <w:r w:rsidRPr="00A10B3A">
              <w:rPr>
                <w:sz w:val="20"/>
              </w:rPr>
              <w:t>Name of work</w:t>
            </w:r>
          </w:p>
          <w:p w:rsidR="0081775D" w:rsidRPr="00A10B3A" w:rsidRDefault="0081775D" w:rsidP="00042E8A">
            <w:pPr>
              <w:jc w:val="center"/>
              <w:rPr>
                <w:sz w:val="20"/>
              </w:rPr>
            </w:pPr>
          </w:p>
          <w:p w:rsidR="0081775D" w:rsidRPr="00A10B3A" w:rsidRDefault="0081775D" w:rsidP="00042E8A">
            <w:pPr>
              <w:jc w:val="center"/>
              <w:rPr>
                <w:sz w:val="20"/>
              </w:rPr>
            </w:pPr>
          </w:p>
        </w:tc>
        <w:tc>
          <w:tcPr>
            <w:tcW w:w="1980" w:type="dxa"/>
            <w:vAlign w:val="center"/>
          </w:tcPr>
          <w:p w:rsidR="0081775D" w:rsidRPr="00A10B3A" w:rsidRDefault="0081775D" w:rsidP="00042E8A">
            <w:pPr>
              <w:tabs>
                <w:tab w:val="center" w:pos="858"/>
              </w:tabs>
              <w:suppressAutoHyphens/>
              <w:jc w:val="center"/>
              <w:rPr>
                <w:sz w:val="20"/>
              </w:rPr>
            </w:pPr>
            <w:r w:rsidRPr="00A10B3A">
              <w:rPr>
                <w:sz w:val="20"/>
              </w:rPr>
              <w:t>Approximate value</w:t>
            </w:r>
          </w:p>
          <w:p w:rsidR="0081775D" w:rsidRPr="00A10B3A" w:rsidRDefault="0081775D" w:rsidP="00042E8A">
            <w:pPr>
              <w:tabs>
                <w:tab w:val="center" w:pos="858"/>
              </w:tabs>
              <w:suppressAutoHyphens/>
              <w:jc w:val="center"/>
              <w:rPr>
                <w:sz w:val="20"/>
              </w:rPr>
            </w:pPr>
            <w:r w:rsidRPr="00A10B3A">
              <w:rPr>
                <w:sz w:val="20"/>
              </w:rPr>
              <w:t>of work (</w:t>
            </w:r>
            <w:proofErr w:type="spellStart"/>
            <w:r w:rsidRPr="00A10B3A">
              <w:rPr>
                <w:sz w:val="20"/>
              </w:rPr>
              <w:t>Rs</w:t>
            </w:r>
            <w:proofErr w:type="spellEnd"/>
            <w:r w:rsidRPr="00A10B3A">
              <w:rPr>
                <w:sz w:val="20"/>
              </w:rPr>
              <w:t>.)</w:t>
            </w:r>
          </w:p>
          <w:p w:rsidR="0081775D" w:rsidRPr="00A10B3A" w:rsidRDefault="0081775D" w:rsidP="00042E8A">
            <w:pPr>
              <w:tabs>
                <w:tab w:val="center" w:pos="858"/>
              </w:tabs>
              <w:suppressAutoHyphens/>
              <w:jc w:val="center"/>
              <w:rPr>
                <w:sz w:val="20"/>
              </w:rPr>
            </w:pPr>
          </w:p>
        </w:tc>
        <w:tc>
          <w:tcPr>
            <w:tcW w:w="1620" w:type="dxa"/>
            <w:vAlign w:val="center"/>
          </w:tcPr>
          <w:p w:rsidR="0081775D" w:rsidRPr="00A10B3A" w:rsidRDefault="0081775D" w:rsidP="00042E8A">
            <w:pPr>
              <w:tabs>
                <w:tab w:val="center" w:pos="788"/>
              </w:tabs>
              <w:suppressAutoHyphens/>
              <w:jc w:val="center"/>
              <w:rPr>
                <w:sz w:val="20"/>
              </w:rPr>
            </w:pPr>
            <w:r w:rsidRPr="00A10B3A">
              <w:rPr>
                <w:sz w:val="20"/>
              </w:rPr>
              <w:t>Earnest Money Deposit</w:t>
            </w:r>
          </w:p>
          <w:p w:rsidR="0081775D" w:rsidRPr="00A10B3A" w:rsidRDefault="0081775D" w:rsidP="00042E8A">
            <w:pPr>
              <w:tabs>
                <w:tab w:val="center" w:pos="788"/>
              </w:tabs>
              <w:suppressAutoHyphens/>
              <w:jc w:val="center"/>
              <w:rPr>
                <w:sz w:val="20"/>
              </w:rPr>
            </w:pPr>
            <w:r w:rsidRPr="00A10B3A">
              <w:rPr>
                <w:sz w:val="20"/>
              </w:rPr>
              <w:t>(</w:t>
            </w:r>
            <w:proofErr w:type="spellStart"/>
            <w:r w:rsidRPr="00A10B3A">
              <w:rPr>
                <w:sz w:val="20"/>
              </w:rPr>
              <w:t>Rs</w:t>
            </w:r>
            <w:proofErr w:type="spellEnd"/>
            <w:r w:rsidRPr="00A10B3A">
              <w:rPr>
                <w:sz w:val="20"/>
              </w:rPr>
              <w:t>.)</w:t>
            </w:r>
          </w:p>
        </w:tc>
        <w:tc>
          <w:tcPr>
            <w:tcW w:w="1530" w:type="dxa"/>
            <w:vAlign w:val="center"/>
          </w:tcPr>
          <w:p w:rsidR="0081775D" w:rsidRPr="00A10B3A" w:rsidRDefault="0081775D" w:rsidP="00042E8A">
            <w:pPr>
              <w:tabs>
                <w:tab w:val="center" w:pos="858"/>
              </w:tabs>
              <w:suppressAutoHyphens/>
              <w:ind w:right="9"/>
              <w:jc w:val="center"/>
              <w:rPr>
                <w:sz w:val="20"/>
              </w:rPr>
            </w:pPr>
            <w:r w:rsidRPr="00A10B3A">
              <w:rPr>
                <w:sz w:val="20"/>
              </w:rPr>
              <w:t xml:space="preserve">Transaction fee, only in case Tenderers who wish to participate   </w:t>
            </w:r>
          </w:p>
          <w:p w:rsidR="0081775D" w:rsidRPr="00A10B3A" w:rsidRDefault="0081775D" w:rsidP="00042E8A">
            <w:pPr>
              <w:tabs>
                <w:tab w:val="center" w:pos="858"/>
              </w:tabs>
              <w:suppressAutoHyphens/>
              <w:ind w:right="9"/>
              <w:jc w:val="center"/>
              <w:rPr>
                <w:sz w:val="20"/>
              </w:rPr>
            </w:pPr>
            <w:r w:rsidRPr="00A10B3A">
              <w:rPr>
                <w:sz w:val="20"/>
              </w:rPr>
              <w:t xml:space="preserve">  ( </w:t>
            </w:r>
            <w:proofErr w:type="spellStart"/>
            <w:r w:rsidRPr="00A10B3A">
              <w:rPr>
                <w:sz w:val="20"/>
              </w:rPr>
              <w:t>Rs</w:t>
            </w:r>
            <w:proofErr w:type="spellEnd"/>
            <w:r w:rsidRPr="00A10B3A">
              <w:rPr>
                <w:sz w:val="20"/>
              </w:rPr>
              <w:t>.)</w:t>
            </w:r>
          </w:p>
        </w:tc>
        <w:tc>
          <w:tcPr>
            <w:tcW w:w="1320" w:type="dxa"/>
            <w:vAlign w:val="center"/>
          </w:tcPr>
          <w:p w:rsidR="0081775D" w:rsidRPr="00A10B3A" w:rsidRDefault="0081775D" w:rsidP="00042E8A">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A10B3A">
              <w:rPr>
                <w:sz w:val="20"/>
              </w:rPr>
              <w:t xml:space="preserve">Period of completion </w:t>
            </w:r>
          </w:p>
        </w:tc>
      </w:tr>
      <w:tr w:rsidR="0081775D" w:rsidRPr="00A10B3A" w:rsidTr="00042E8A">
        <w:trPr>
          <w:trHeight w:val="316"/>
          <w:jc w:val="center"/>
        </w:trPr>
        <w:tc>
          <w:tcPr>
            <w:tcW w:w="510" w:type="dxa"/>
          </w:tcPr>
          <w:p w:rsidR="0081775D" w:rsidRPr="00A10B3A" w:rsidRDefault="0081775D" w:rsidP="00042E8A">
            <w:pPr>
              <w:tabs>
                <w:tab w:val="left" w:pos="680"/>
                <w:tab w:val="left" w:pos="1400"/>
                <w:tab w:val="left" w:pos="2100"/>
              </w:tabs>
              <w:suppressAutoHyphens/>
              <w:jc w:val="center"/>
              <w:rPr>
                <w:sz w:val="20"/>
              </w:rPr>
            </w:pPr>
            <w:r w:rsidRPr="00A10B3A">
              <w:rPr>
                <w:sz w:val="20"/>
              </w:rPr>
              <w:t>1</w:t>
            </w:r>
          </w:p>
        </w:tc>
        <w:tc>
          <w:tcPr>
            <w:tcW w:w="3600" w:type="dxa"/>
          </w:tcPr>
          <w:p w:rsidR="0081775D" w:rsidRPr="00A10B3A" w:rsidRDefault="0081775D" w:rsidP="00042E8A">
            <w:pPr>
              <w:tabs>
                <w:tab w:val="left" w:pos="-320"/>
                <w:tab w:val="left" w:pos="400"/>
                <w:tab w:val="left" w:pos="1100"/>
                <w:tab w:val="left" w:pos="1820"/>
                <w:tab w:val="left" w:pos="2560"/>
                <w:tab w:val="left" w:pos="3300"/>
              </w:tabs>
              <w:suppressAutoHyphens/>
              <w:jc w:val="center"/>
              <w:rPr>
                <w:sz w:val="20"/>
              </w:rPr>
            </w:pPr>
            <w:r w:rsidRPr="00A10B3A">
              <w:rPr>
                <w:sz w:val="20"/>
              </w:rPr>
              <w:t>2</w:t>
            </w:r>
          </w:p>
        </w:tc>
        <w:tc>
          <w:tcPr>
            <w:tcW w:w="1980" w:type="dxa"/>
          </w:tcPr>
          <w:p w:rsidR="0081775D" w:rsidRPr="00A10B3A" w:rsidRDefault="0081775D" w:rsidP="00042E8A">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A10B3A">
              <w:rPr>
                <w:sz w:val="20"/>
              </w:rPr>
              <w:t>3</w:t>
            </w:r>
          </w:p>
        </w:tc>
        <w:tc>
          <w:tcPr>
            <w:tcW w:w="1620" w:type="dxa"/>
          </w:tcPr>
          <w:p w:rsidR="0081775D" w:rsidRPr="00A10B3A" w:rsidRDefault="0081775D" w:rsidP="00042E8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A10B3A">
              <w:rPr>
                <w:sz w:val="20"/>
              </w:rPr>
              <w:t>4</w:t>
            </w:r>
          </w:p>
        </w:tc>
        <w:tc>
          <w:tcPr>
            <w:tcW w:w="1530" w:type="dxa"/>
          </w:tcPr>
          <w:p w:rsidR="0081775D" w:rsidRPr="00A10B3A" w:rsidRDefault="0081775D" w:rsidP="00042E8A">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A10B3A">
              <w:rPr>
                <w:sz w:val="20"/>
              </w:rPr>
              <w:t>5</w:t>
            </w:r>
          </w:p>
        </w:tc>
        <w:tc>
          <w:tcPr>
            <w:tcW w:w="1320" w:type="dxa"/>
          </w:tcPr>
          <w:p w:rsidR="0081775D" w:rsidRPr="00A10B3A" w:rsidRDefault="0081775D" w:rsidP="00042E8A">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A10B3A">
              <w:rPr>
                <w:sz w:val="20"/>
              </w:rPr>
              <w:t>6</w:t>
            </w:r>
          </w:p>
        </w:tc>
      </w:tr>
      <w:tr w:rsidR="001E5139" w:rsidRPr="00A10B3A" w:rsidTr="00990E97">
        <w:trPr>
          <w:trHeight w:val="432"/>
          <w:jc w:val="center"/>
        </w:trPr>
        <w:tc>
          <w:tcPr>
            <w:tcW w:w="510" w:type="dxa"/>
            <w:vAlign w:val="center"/>
          </w:tcPr>
          <w:p w:rsidR="001E5139" w:rsidRPr="00A10B3A" w:rsidRDefault="001E5139" w:rsidP="00042E8A">
            <w:pPr>
              <w:tabs>
                <w:tab w:val="left" w:pos="680"/>
                <w:tab w:val="left" w:pos="1400"/>
                <w:tab w:val="left" w:pos="2100"/>
              </w:tabs>
              <w:suppressAutoHyphens/>
              <w:jc w:val="center"/>
              <w:rPr>
                <w:b/>
                <w:sz w:val="22"/>
                <w:szCs w:val="22"/>
              </w:rPr>
            </w:pPr>
            <w:r w:rsidRPr="00A10B3A">
              <w:rPr>
                <w:b/>
                <w:sz w:val="22"/>
                <w:szCs w:val="22"/>
              </w:rPr>
              <w:t>1</w:t>
            </w:r>
          </w:p>
        </w:tc>
        <w:tc>
          <w:tcPr>
            <w:tcW w:w="3600" w:type="dxa"/>
          </w:tcPr>
          <w:p w:rsidR="001E5139" w:rsidRPr="008F5764" w:rsidRDefault="00F86698" w:rsidP="0073185A">
            <w:pPr>
              <w:pStyle w:val="FootnoteText"/>
              <w:tabs>
                <w:tab w:val="left" w:pos="680"/>
                <w:tab w:val="left" w:pos="1400"/>
                <w:tab w:val="left" w:pos="2100"/>
              </w:tabs>
              <w:jc w:val="center"/>
              <w:rPr>
                <w:rFonts w:ascii="Garamond" w:hAnsi="Garamond" w:cs="Calibri"/>
                <w:bCs/>
                <w:sz w:val="28"/>
                <w:szCs w:val="28"/>
              </w:rPr>
            </w:pPr>
            <w:r>
              <w:rPr>
                <w:rFonts w:ascii="Garamond" w:hAnsi="Garamond" w:cs="Calibri"/>
                <w:bCs/>
                <w:sz w:val="28"/>
                <w:szCs w:val="28"/>
              </w:rPr>
              <w:t xml:space="preserve">Construction of Classroom and Multipurpose hall for Government First Grade </w:t>
            </w:r>
            <w:proofErr w:type="spellStart"/>
            <w:r>
              <w:rPr>
                <w:rFonts w:ascii="Garamond" w:hAnsi="Garamond" w:cs="Calibri"/>
                <w:bCs/>
                <w:sz w:val="28"/>
                <w:szCs w:val="28"/>
              </w:rPr>
              <w:lastRenderedPageBreak/>
              <w:t>Womens</w:t>
            </w:r>
            <w:proofErr w:type="spellEnd"/>
            <w:r>
              <w:rPr>
                <w:rFonts w:ascii="Garamond" w:hAnsi="Garamond" w:cs="Calibri"/>
                <w:bCs/>
                <w:sz w:val="28"/>
                <w:szCs w:val="28"/>
              </w:rPr>
              <w:t xml:space="preserve"> College at </w:t>
            </w:r>
            <w:proofErr w:type="spellStart"/>
            <w:r>
              <w:rPr>
                <w:rFonts w:ascii="Garamond" w:hAnsi="Garamond" w:cs="Calibri"/>
                <w:bCs/>
                <w:sz w:val="28"/>
                <w:szCs w:val="28"/>
              </w:rPr>
              <w:t>Chintamani</w:t>
            </w:r>
            <w:proofErr w:type="spellEnd"/>
            <w:r>
              <w:rPr>
                <w:rFonts w:ascii="Garamond" w:hAnsi="Garamond" w:cs="Calibri"/>
                <w:bCs/>
                <w:sz w:val="28"/>
                <w:szCs w:val="28"/>
              </w:rPr>
              <w:t xml:space="preserve">, </w:t>
            </w:r>
            <w:proofErr w:type="spellStart"/>
            <w:r>
              <w:rPr>
                <w:rFonts w:ascii="Garamond" w:hAnsi="Garamond" w:cs="Calibri"/>
                <w:bCs/>
                <w:sz w:val="28"/>
                <w:szCs w:val="28"/>
              </w:rPr>
              <w:t>Chikkaballapura</w:t>
            </w:r>
            <w:proofErr w:type="spellEnd"/>
            <w:r>
              <w:rPr>
                <w:rFonts w:ascii="Garamond" w:hAnsi="Garamond" w:cs="Calibri"/>
                <w:bCs/>
                <w:sz w:val="28"/>
                <w:szCs w:val="28"/>
              </w:rPr>
              <w:t xml:space="preserve"> district for the year 2026-27</w:t>
            </w:r>
          </w:p>
        </w:tc>
        <w:tc>
          <w:tcPr>
            <w:tcW w:w="1980" w:type="dxa"/>
            <w:vAlign w:val="center"/>
          </w:tcPr>
          <w:p w:rsidR="001E5139" w:rsidRPr="00761CB5" w:rsidRDefault="001E5139" w:rsidP="0073185A">
            <w:pPr>
              <w:pStyle w:val="FootnoteText"/>
              <w:tabs>
                <w:tab w:val="left" w:pos="680"/>
                <w:tab w:val="left" w:pos="1400"/>
                <w:tab w:val="left" w:pos="2100"/>
              </w:tabs>
              <w:jc w:val="center"/>
              <w:rPr>
                <w:rFonts w:ascii="Garamond" w:hAnsi="Garamond" w:cs="Calibri"/>
                <w:bCs/>
                <w:sz w:val="28"/>
                <w:szCs w:val="28"/>
              </w:rPr>
            </w:pPr>
            <w:r w:rsidRPr="00F5204C">
              <w:rPr>
                <w:rFonts w:ascii="Garamond" w:hAnsi="Garamond" w:cs="Calibri"/>
                <w:bCs/>
                <w:sz w:val="28"/>
                <w:szCs w:val="28"/>
              </w:rPr>
              <w:lastRenderedPageBreak/>
              <w:t>3,80,63,217</w:t>
            </w:r>
            <w:r w:rsidRPr="00761CB5">
              <w:rPr>
                <w:rFonts w:ascii="Garamond" w:hAnsi="Garamond" w:cs="Calibri"/>
                <w:bCs/>
                <w:sz w:val="28"/>
                <w:szCs w:val="28"/>
              </w:rPr>
              <w:t>/-</w:t>
            </w:r>
          </w:p>
        </w:tc>
        <w:tc>
          <w:tcPr>
            <w:tcW w:w="1620" w:type="dxa"/>
            <w:vAlign w:val="center"/>
          </w:tcPr>
          <w:p w:rsidR="001E5139" w:rsidRPr="00761CB5" w:rsidRDefault="001E5139" w:rsidP="0073185A">
            <w:pPr>
              <w:pStyle w:val="FootnoteText"/>
              <w:tabs>
                <w:tab w:val="left" w:pos="680"/>
                <w:tab w:val="left" w:pos="1400"/>
                <w:tab w:val="left" w:pos="2100"/>
              </w:tabs>
              <w:jc w:val="center"/>
              <w:rPr>
                <w:rFonts w:ascii="Garamond" w:hAnsi="Garamond" w:cs="Calibri"/>
                <w:bCs/>
                <w:sz w:val="28"/>
                <w:szCs w:val="28"/>
              </w:rPr>
            </w:pPr>
            <w:r>
              <w:rPr>
                <w:rFonts w:ascii="Garamond" w:hAnsi="Garamond" w:cs="Calibri"/>
                <w:bCs/>
                <w:sz w:val="28"/>
                <w:szCs w:val="28"/>
              </w:rPr>
              <w:t>5,70,</w:t>
            </w:r>
            <w:r w:rsidRPr="00761CB5">
              <w:rPr>
                <w:rFonts w:ascii="Garamond" w:hAnsi="Garamond" w:cs="Calibri"/>
                <w:bCs/>
                <w:sz w:val="28"/>
                <w:szCs w:val="28"/>
              </w:rPr>
              <w:t>000/-</w:t>
            </w:r>
          </w:p>
        </w:tc>
        <w:tc>
          <w:tcPr>
            <w:tcW w:w="1530" w:type="dxa"/>
            <w:vAlign w:val="center"/>
          </w:tcPr>
          <w:p w:rsidR="001E5139" w:rsidRPr="00761CB5" w:rsidRDefault="001E5139" w:rsidP="0073185A">
            <w:pPr>
              <w:tabs>
                <w:tab w:val="left" w:pos="680"/>
                <w:tab w:val="left" w:pos="1400"/>
                <w:tab w:val="left" w:pos="2100"/>
              </w:tabs>
              <w:suppressAutoHyphens/>
              <w:ind w:right="9"/>
              <w:jc w:val="center"/>
              <w:rPr>
                <w:sz w:val="28"/>
                <w:szCs w:val="28"/>
              </w:rPr>
            </w:pPr>
            <w:r w:rsidRPr="00761CB5">
              <w:rPr>
                <w:sz w:val="28"/>
                <w:szCs w:val="28"/>
              </w:rPr>
              <w:t xml:space="preserve">As per Karnataka Public </w:t>
            </w:r>
            <w:r w:rsidRPr="00761CB5">
              <w:rPr>
                <w:sz w:val="28"/>
                <w:szCs w:val="28"/>
              </w:rPr>
              <w:lastRenderedPageBreak/>
              <w:t>Procurement Portal</w:t>
            </w:r>
          </w:p>
        </w:tc>
        <w:tc>
          <w:tcPr>
            <w:tcW w:w="1320" w:type="dxa"/>
            <w:vAlign w:val="center"/>
          </w:tcPr>
          <w:p w:rsidR="001E5139" w:rsidRPr="00761CB5" w:rsidRDefault="001E5139" w:rsidP="0073185A">
            <w:pPr>
              <w:jc w:val="center"/>
              <w:rPr>
                <w:rFonts w:ascii="Garamond" w:hAnsi="Garamond"/>
                <w:sz w:val="28"/>
                <w:szCs w:val="28"/>
              </w:rPr>
            </w:pPr>
            <w:r>
              <w:rPr>
                <w:rFonts w:ascii="Garamond" w:hAnsi="Garamond"/>
                <w:sz w:val="28"/>
                <w:szCs w:val="28"/>
              </w:rPr>
              <w:lastRenderedPageBreak/>
              <w:t xml:space="preserve">09 </w:t>
            </w:r>
          </w:p>
          <w:p w:rsidR="001E5139" w:rsidRPr="00761CB5" w:rsidRDefault="001E5139" w:rsidP="0073185A">
            <w:pPr>
              <w:jc w:val="center"/>
              <w:rPr>
                <w:rFonts w:ascii="Garamond" w:hAnsi="Garamond"/>
                <w:sz w:val="28"/>
                <w:szCs w:val="28"/>
              </w:rPr>
            </w:pPr>
            <w:r w:rsidRPr="00761CB5">
              <w:rPr>
                <w:rFonts w:ascii="Garamond" w:hAnsi="Garamond"/>
                <w:sz w:val="28"/>
                <w:szCs w:val="28"/>
              </w:rPr>
              <w:t>(</w:t>
            </w:r>
            <w:r>
              <w:rPr>
                <w:rFonts w:ascii="Garamond" w:hAnsi="Garamond"/>
                <w:sz w:val="28"/>
                <w:szCs w:val="28"/>
              </w:rPr>
              <w:t>Nine</w:t>
            </w:r>
            <w:r w:rsidRPr="00761CB5">
              <w:rPr>
                <w:rFonts w:ascii="Garamond" w:hAnsi="Garamond"/>
                <w:sz w:val="28"/>
                <w:szCs w:val="28"/>
              </w:rPr>
              <w:t xml:space="preserve"> months)</w:t>
            </w:r>
          </w:p>
          <w:p w:rsidR="001E5139" w:rsidRPr="00761CB5" w:rsidRDefault="001E5139" w:rsidP="0073185A">
            <w:pPr>
              <w:jc w:val="center"/>
              <w:rPr>
                <w:rFonts w:ascii="Garamond" w:hAnsi="Garamond"/>
                <w:sz w:val="28"/>
                <w:szCs w:val="28"/>
              </w:rPr>
            </w:pPr>
            <w:r w:rsidRPr="00761CB5">
              <w:rPr>
                <w:rFonts w:ascii="Garamond" w:hAnsi="Garamond"/>
                <w:sz w:val="28"/>
                <w:szCs w:val="28"/>
              </w:rPr>
              <w:lastRenderedPageBreak/>
              <w:t>including monsoon</w:t>
            </w:r>
          </w:p>
        </w:tc>
      </w:tr>
    </w:tbl>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A10B3A">
        <w:rPr>
          <w:b/>
          <w:caps/>
          <w:szCs w:val="24"/>
          <w:u w:val="single"/>
        </w:rPr>
        <w:t>Section 2:  Instructions to Tenderers (ITT)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A10B3A">
        <w:rPr>
          <w:b/>
          <w:szCs w:val="24"/>
          <w:u w:val="single"/>
        </w:rPr>
        <w:t>Table of Clauses</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p>
    <w:p w:rsidR="0081775D" w:rsidRPr="00A10B3A" w:rsidRDefault="0081775D" w:rsidP="0081775D">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A10B3A">
        <w:rPr>
          <w:sz w:val="24"/>
          <w:szCs w:val="24"/>
          <w:lang w:val="es-ES"/>
        </w:rPr>
        <w:tab/>
      </w:r>
      <w:r w:rsidRPr="00A10B3A">
        <w:rPr>
          <w:sz w:val="24"/>
          <w:szCs w:val="24"/>
        </w:rPr>
        <w:t>1.</w:t>
      </w:r>
      <w:r w:rsidRPr="00A10B3A">
        <w:rPr>
          <w:sz w:val="24"/>
          <w:szCs w:val="24"/>
        </w:rPr>
        <w:tab/>
        <w:t>Scope of Tender</w:t>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2.</w:t>
      </w:r>
      <w:r w:rsidRPr="00A10B3A">
        <w:rPr>
          <w:szCs w:val="24"/>
        </w:rPr>
        <w:tab/>
        <w:t>Eligible Tenderers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3.</w:t>
      </w:r>
      <w:r w:rsidRPr="00A10B3A">
        <w:rPr>
          <w:szCs w:val="24"/>
        </w:rPr>
        <w:tab/>
        <w:t>Qualification of the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One Tender per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Cost of Tendering</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Site Visit</w:t>
      </w:r>
      <w:r w:rsidRPr="00A10B3A">
        <w:rPr>
          <w:szCs w:val="24"/>
        </w:rPr>
        <w:tab/>
      </w:r>
      <w:r w:rsidRPr="00A10B3A">
        <w:rPr>
          <w:szCs w:val="24"/>
        </w:rPr>
        <w:tab/>
      </w:r>
    </w:p>
    <w:p w:rsidR="0081775D" w:rsidRPr="00A10B3A" w:rsidRDefault="0081775D" w:rsidP="0081775D">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A10B3A">
        <w:rPr>
          <w:b/>
          <w:szCs w:val="24"/>
          <w:lang w:val="fr-FR"/>
        </w:rPr>
        <w:t>B.</w:t>
      </w:r>
      <w:r w:rsidRPr="00A10B3A">
        <w:rPr>
          <w:b/>
          <w:szCs w:val="24"/>
          <w:lang w:val="fr-FR"/>
        </w:rPr>
        <w:tab/>
        <w:t>Tender Documents</w:t>
      </w:r>
      <w:r w:rsidRPr="00A10B3A">
        <w:rPr>
          <w:b/>
          <w:szCs w:val="24"/>
          <w:lang w:val="fr-FR"/>
        </w:rPr>
        <w:tab/>
      </w:r>
      <w:r w:rsidRPr="00A10B3A">
        <w:rPr>
          <w:b/>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Content of Tender documents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Clarification of Tender Document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Amendment of Tender documents</w:t>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A10B3A">
        <w:rPr>
          <w:b/>
          <w:szCs w:val="24"/>
        </w:rPr>
        <w:t>C.</w:t>
      </w:r>
      <w:r w:rsidRPr="00A10B3A">
        <w:rPr>
          <w:b/>
          <w:szCs w:val="24"/>
        </w:rPr>
        <w:tab/>
        <w:t>Preparation of Tenders</w:t>
      </w:r>
      <w:r w:rsidRPr="00A10B3A">
        <w:rPr>
          <w:szCs w:val="24"/>
        </w:rPr>
        <w:tab/>
      </w:r>
      <w:r w:rsidRPr="00A10B3A">
        <w:rPr>
          <w:szCs w:val="24"/>
        </w:rPr>
        <w:tab/>
      </w:r>
      <w:r w:rsidRPr="00A10B3A">
        <w:rPr>
          <w:szCs w:val="24"/>
        </w:rPr>
        <w:tab/>
      </w:r>
      <w:r w:rsidRPr="00A10B3A">
        <w:rPr>
          <w:szCs w:val="24"/>
        </w:rPr>
        <w:tab/>
      </w:r>
      <w:r w:rsidRPr="00A10B3A">
        <w:rPr>
          <w:szCs w:val="24"/>
        </w:rPr>
        <w:tab/>
        <w:t xml:space="preserve"> </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b/>
          <w:szCs w:val="24"/>
        </w:rPr>
        <w:tab/>
      </w:r>
      <w:r w:rsidRPr="00A10B3A">
        <w:rPr>
          <w:szCs w:val="24"/>
        </w:rPr>
        <w:t>10.</w:t>
      </w:r>
      <w:r w:rsidRPr="00A10B3A">
        <w:rPr>
          <w:szCs w:val="24"/>
        </w:rPr>
        <w:tab/>
        <w:t>Documents comprising the Tender</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szCs w:val="24"/>
        </w:rPr>
        <w:tab/>
        <w:t>11.</w:t>
      </w:r>
      <w:r w:rsidRPr="00A10B3A">
        <w:rPr>
          <w:szCs w:val="24"/>
        </w:rPr>
        <w:tab/>
        <w:t>Tender prices</w:t>
      </w:r>
      <w:r w:rsidRPr="00A10B3A">
        <w:rPr>
          <w:b/>
          <w:szCs w:val="24"/>
        </w:rPr>
        <w:tab/>
      </w:r>
      <w:r w:rsidRPr="00A10B3A">
        <w:rPr>
          <w:b/>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b/>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12.</w:t>
      </w:r>
      <w:r w:rsidRPr="00A10B3A">
        <w:rPr>
          <w:szCs w:val="24"/>
        </w:rPr>
        <w:tab/>
        <w:t>Tender validity</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A10B3A">
        <w:rPr>
          <w:szCs w:val="24"/>
        </w:rPr>
        <w:tab/>
        <w:t>13.</w:t>
      </w:r>
      <w:r w:rsidRPr="00A10B3A">
        <w:rPr>
          <w:szCs w:val="24"/>
        </w:rPr>
        <w:tab/>
        <w:t>Earnest money deposit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14.</w:t>
      </w:r>
      <w:r w:rsidRPr="00A10B3A">
        <w:rPr>
          <w:szCs w:val="24"/>
        </w:rPr>
        <w:tab/>
        <w:t>Format and signing of Tender</w:t>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pStyle w:val="Heading7"/>
        <w:tabs>
          <w:tab w:val="clear" w:pos="6570"/>
          <w:tab w:val="left" w:pos="540"/>
          <w:tab w:val="center" w:pos="4680"/>
        </w:tabs>
        <w:suppressAutoHyphens/>
        <w:spacing w:before="0" w:after="0"/>
        <w:jc w:val="both"/>
        <w:rPr>
          <w:rFonts w:ascii="Times New Roman" w:hAnsi="Times New Roman"/>
          <w:bCs/>
          <w:sz w:val="24"/>
          <w:szCs w:val="24"/>
        </w:rPr>
      </w:pPr>
      <w:r w:rsidRPr="00A10B3A">
        <w:rPr>
          <w:rFonts w:ascii="Times New Roman" w:hAnsi="Times New Roman"/>
          <w:bCs/>
          <w:sz w:val="24"/>
          <w:szCs w:val="24"/>
        </w:rPr>
        <w:t>D.</w:t>
      </w:r>
      <w:r w:rsidRPr="00A10B3A">
        <w:rPr>
          <w:rFonts w:ascii="Times New Roman" w:hAnsi="Times New Roman"/>
          <w:bCs/>
          <w:sz w:val="24"/>
          <w:szCs w:val="24"/>
        </w:rPr>
        <w:tab/>
        <w:t>Submission of Tenders</w:t>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15.</w:t>
      </w:r>
      <w:r w:rsidRPr="00A10B3A">
        <w:rPr>
          <w:sz w:val="24"/>
          <w:szCs w:val="24"/>
        </w:rPr>
        <w:tab/>
        <w:t>Sealing and marking of Tenders</w:t>
      </w:r>
      <w:r w:rsidRPr="00A10B3A">
        <w:rPr>
          <w:sz w:val="24"/>
          <w:szCs w:val="24"/>
        </w:rPr>
        <w:tab/>
      </w:r>
      <w:r w:rsidRPr="00A10B3A">
        <w:rPr>
          <w:sz w:val="24"/>
          <w:szCs w:val="24"/>
        </w:rPr>
        <w:tab/>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16.</w:t>
      </w:r>
      <w:r w:rsidRPr="00A10B3A">
        <w:rPr>
          <w:sz w:val="24"/>
          <w:szCs w:val="24"/>
        </w:rPr>
        <w:tab/>
        <w:t>Deadline for submission of Tenders</w:t>
      </w:r>
      <w:r w:rsidRPr="00A10B3A">
        <w:rPr>
          <w:sz w:val="24"/>
          <w:szCs w:val="24"/>
        </w:rPr>
        <w:tab/>
      </w:r>
      <w:r w:rsidRPr="00A10B3A">
        <w:rPr>
          <w:sz w:val="24"/>
          <w:szCs w:val="24"/>
        </w:rPr>
        <w:tab/>
      </w:r>
    </w:p>
    <w:p w:rsidR="0081775D" w:rsidRPr="00A10B3A" w:rsidRDefault="0081775D" w:rsidP="0081775D">
      <w:pPr>
        <w:numPr>
          <w:ilvl w:val="0"/>
          <w:numId w:val="26"/>
        </w:numPr>
        <w:tabs>
          <w:tab w:val="clear" w:pos="900"/>
          <w:tab w:val="left" w:pos="540"/>
          <w:tab w:val="num" w:pos="1080"/>
          <w:tab w:val="center" w:pos="4680"/>
          <w:tab w:val="left" w:pos="7920"/>
        </w:tabs>
        <w:suppressAutoHyphens/>
        <w:jc w:val="both"/>
        <w:outlineLvl w:val="0"/>
        <w:rPr>
          <w:szCs w:val="24"/>
        </w:rPr>
      </w:pPr>
      <w:r w:rsidRPr="00A10B3A">
        <w:rPr>
          <w:szCs w:val="24"/>
        </w:rPr>
        <w:t>Late Tenders</w:t>
      </w:r>
      <w:r w:rsidRPr="00A10B3A">
        <w:rPr>
          <w:szCs w:val="24"/>
        </w:rPr>
        <w:tab/>
      </w:r>
      <w:r w:rsidRPr="00A10B3A">
        <w:rPr>
          <w:szCs w:val="24"/>
        </w:rPr>
        <w:tab/>
      </w:r>
    </w:p>
    <w:p w:rsidR="0081775D" w:rsidRPr="00A10B3A" w:rsidRDefault="0081775D" w:rsidP="0081775D">
      <w:pPr>
        <w:numPr>
          <w:ilvl w:val="0"/>
          <w:numId w:val="26"/>
        </w:numPr>
        <w:tabs>
          <w:tab w:val="left" w:pos="540"/>
          <w:tab w:val="left" w:pos="1080"/>
          <w:tab w:val="center" w:pos="4680"/>
          <w:tab w:val="left" w:pos="7920"/>
        </w:tabs>
        <w:suppressAutoHyphens/>
        <w:jc w:val="both"/>
        <w:outlineLvl w:val="0"/>
        <w:rPr>
          <w:szCs w:val="24"/>
        </w:rPr>
      </w:pPr>
      <w:r w:rsidRPr="00A10B3A">
        <w:rPr>
          <w:szCs w:val="24"/>
        </w:rPr>
        <w:t>Modification and Withdrawal of Tenders</w:t>
      </w:r>
    </w:p>
    <w:p w:rsidR="0081775D" w:rsidRPr="00A10B3A" w:rsidRDefault="0081775D" w:rsidP="0081775D">
      <w:pPr>
        <w:tabs>
          <w:tab w:val="left" w:pos="540"/>
          <w:tab w:val="left" w:pos="1080"/>
          <w:tab w:val="center" w:pos="4680"/>
          <w:tab w:val="left" w:pos="7920"/>
        </w:tabs>
        <w:suppressAutoHyphens/>
        <w:ind w:left="900"/>
        <w:jc w:val="both"/>
        <w:outlineLvl w:val="0"/>
        <w:rPr>
          <w:szCs w:val="24"/>
        </w:rPr>
      </w:pPr>
      <w:r w:rsidRPr="00A10B3A">
        <w:rPr>
          <w:szCs w:val="24"/>
        </w:rPr>
        <w:tab/>
      </w:r>
      <w:r w:rsidRPr="00A10B3A">
        <w:rPr>
          <w:szCs w:val="24"/>
        </w:rPr>
        <w:tab/>
      </w:r>
    </w:p>
    <w:p w:rsidR="0081775D" w:rsidRPr="00A10B3A" w:rsidRDefault="0081775D" w:rsidP="0081775D">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A10B3A">
        <w:rPr>
          <w:rFonts w:ascii="Times New Roman" w:hAnsi="Times New Roman"/>
          <w:bCs/>
          <w:sz w:val="24"/>
          <w:szCs w:val="24"/>
        </w:rPr>
        <w:t>E.</w:t>
      </w:r>
      <w:r w:rsidRPr="00A10B3A">
        <w:rPr>
          <w:rFonts w:ascii="Times New Roman" w:hAnsi="Times New Roman"/>
          <w:bCs/>
          <w:sz w:val="24"/>
          <w:szCs w:val="24"/>
        </w:rPr>
        <w:tab/>
        <w:t>Tender opening and evaluation</w:t>
      </w:r>
    </w:p>
    <w:p w:rsidR="0081775D" w:rsidRPr="00A10B3A" w:rsidRDefault="0081775D" w:rsidP="0081775D">
      <w:pPr>
        <w:numPr>
          <w:ilvl w:val="0"/>
          <w:numId w:val="27"/>
        </w:numPr>
        <w:tabs>
          <w:tab w:val="clear" w:pos="900"/>
          <w:tab w:val="left" w:pos="540"/>
          <w:tab w:val="num" w:pos="1080"/>
          <w:tab w:val="center" w:pos="4680"/>
          <w:tab w:val="left" w:pos="7920"/>
        </w:tabs>
        <w:suppressAutoHyphens/>
        <w:ind w:left="1080" w:hanging="540"/>
        <w:jc w:val="both"/>
        <w:outlineLvl w:val="0"/>
        <w:rPr>
          <w:szCs w:val="24"/>
        </w:rPr>
      </w:pPr>
      <w:r w:rsidRPr="00A10B3A">
        <w:rPr>
          <w:szCs w:val="24"/>
        </w:rPr>
        <w:t xml:space="preserve">Opening of First Cover of all Tenders and evaluation to determine </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ab/>
        <w:t>qualified Tenderers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20.</w:t>
      </w:r>
      <w:r w:rsidRPr="00A10B3A">
        <w:rPr>
          <w:szCs w:val="24"/>
        </w:rPr>
        <w:tab/>
        <w:t>Opening of Second Cover Tenders of qualified Tenders and evaluation</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21.</w:t>
      </w:r>
      <w:r w:rsidRPr="00A10B3A">
        <w:rPr>
          <w:szCs w:val="24"/>
        </w:rPr>
        <w:tab/>
        <w:t>Process to be confidential</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22.</w:t>
      </w:r>
      <w:r w:rsidRPr="00A10B3A">
        <w:rPr>
          <w:szCs w:val="24"/>
        </w:rPr>
        <w:tab/>
        <w:t>Clarification of Tenders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23.</w:t>
      </w:r>
      <w:r w:rsidRPr="00A10B3A">
        <w:rPr>
          <w:szCs w:val="24"/>
        </w:rPr>
        <w:tab/>
        <w:t>Examination of Tenders and determination of responsiveness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24.</w:t>
      </w:r>
      <w:r w:rsidRPr="00A10B3A">
        <w:rPr>
          <w:szCs w:val="24"/>
        </w:rPr>
        <w:tab/>
        <w:t>Correction of errors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25.</w:t>
      </w:r>
      <w:r w:rsidRPr="00A10B3A">
        <w:rPr>
          <w:szCs w:val="24"/>
        </w:rPr>
        <w:tab/>
        <w:t>Evaluation and comparison of Tenders</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p>
    <w:p w:rsidR="0081775D" w:rsidRPr="00A10B3A" w:rsidRDefault="0081775D" w:rsidP="0081775D">
      <w:pPr>
        <w:tabs>
          <w:tab w:val="left" w:pos="540"/>
          <w:tab w:val="left" w:pos="1080"/>
          <w:tab w:val="center" w:pos="4680"/>
          <w:tab w:val="left" w:pos="7920"/>
        </w:tabs>
        <w:suppressAutoHyphens/>
        <w:jc w:val="both"/>
        <w:outlineLvl w:val="0"/>
        <w:rPr>
          <w:szCs w:val="24"/>
        </w:rPr>
      </w:pPr>
      <w:r w:rsidRPr="00A10B3A">
        <w:rPr>
          <w:b/>
          <w:bCs/>
          <w:szCs w:val="24"/>
        </w:rPr>
        <w:t>F.</w:t>
      </w:r>
      <w:r w:rsidRPr="00A10B3A">
        <w:rPr>
          <w:b/>
          <w:bCs/>
          <w:szCs w:val="24"/>
        </w:rPr>
        <w:tab/>
        <w:t>Award of contract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lastRenderedPageBreak/>
        <w:t>26.</w:t>
      </w:r>
      <w:r w:rsidRPr="00A10B3A">
        <w:rPr>
          <w:szCs w:val="24"/>
        </w:rPr>
        <w:tab/>
        <w:t>Award criteria</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27.</w:t>
      </w:r>
      <w:r w:rsidRPr="00A10B3A">
        <w:rPr>
          <w:szCs w:val="24"/>
        </w:rPr>
        <w:tab/>
        <w:t>Employer’s right to accept any Tender and to reject any or all Tenders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28.</w:t>
      </w:r>
      <w:r w:rsidRPr="00A10B3A">
        <w:rPr>
          <w:szCs w:val="24"/>
        </w:rPr>
        <w:tab/>
        <w:t>Notification of award and signing of Agreement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29.</w:t>
      </w:r>
      <w:r w:rsidRPr="00A10B3A">
        <w:rPr>
          <w:szCs w:val="24"/>
        </w:rPr>
        <w:tab/>
        <w:t>Security deposit</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30.</w:t>
      </w:r>
      <w:r w:rsidRPr="00A10B3A">
        <w:rPr>
          <w:szCs w:val="24"/>
        </w:rPr>
        <w:tab/>
        <w:t>Advance payment and Security</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31</w:t>
      </w:r>
      <w:r w:rsidRPr="00A10B3A">
        <w:rPr>
          <w:szCs w:val="24"/>
        </w:rPr>
        <w:tab/>
        <w:t>Corrupt or Fraudulent Practices</w:t>
      </w:r>
    </w:p>
    <w:p w:rsidR="0081775D" w:rsidRPr="00A10B3A" w:rsidRDefault="0081775D" w:rsidP="0081775D">
      <w:pPr>
        <w:tabs>
          <w:tab w:val="left" w:pos="540"/>
          <w:tab w:val="left" w:pos="1080"/>
          <w:tab w:val="center" w:pos="4680"/>
          <w:tab w:val="left" w:pos="7920"/>
        </w:tabs>
        <w:suppressAutoHyphens/>
        <w:ind w:left="540"/>
        <w:jc w:val="both"/>
        <w:outlineLvl w:val="0"/>
        <w:rPr>
          <w:sz w:val="14"/>
          <w:szCs w:val="24"/>
        </w:rPr>
      </w:pPr>
      <w:r w:rsidRPr="00A10B3A">
        <w:rPr>
          <w:szCs w:val="24"/>
        </w:rPr>
        <w:tab/>
      </w:r>
    </w:p>
    <w:p w:rsidR="0081775D" w:rsidRPr="00A10B3A" w:rsidRDefault="0081775D" w:rsidP="0081775D">
      <w:pPr>
        <w:tabs>
          <w:tab w:val="left" w:pos="540"/>
          <w:tab w:val="left" w:pos="1080"/>
          <w:tab w:val="center" w:pos="4680"/>
          <w:tab w:val="left" w:pos="7920"/>
        </w:tabs>
        <w:suppressAutoHyphens/>
        <w:jc w:val="center"/>
        <w:outlineLvl w:val="0"/>
        <w:rPr>
          <w:b/>
          <w:szCs w:val="24"/>
        </w:rPr>
      </w:pPr>
    </w:p>
    <w:p w:rsidR="0081775D" w:rsidRPr="00A10B3A" w:rsidRDefault="0081775D" w:rsidP="0081775D">
      <w:pPr>
        <w:tabs>
          <w:tab w:val="left" w:pos="540"/>
          <w:tab w:val="left" w:pos="1080"/>
          <w:tab w:val="center" w:pos="4680"/>
          <w:tab w:val="left" w:pos="7920"/>
        </w:tabs>
        <w:suppressAutoHyphens/>
        <w:jc w:val="center"/>
        <w:outlineLvl w:val="0"/>
        <w:rPr>
          <w:b/>
          <w:szCs w:val="24"/>
        </w:rPr>
      </w:pPr>
      <w:r w:rsidRPr="00A10B3A">
        <w:rPr>
          <w:b/>
          <w:szCs w:val="24"/>
        </w:rPr>
        <w:t>A. General</w:t>
      </w: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1.</w:t>
      </w:r>
      <w:r w:rsidRPr="00A10B3A">
        <w:rPr>
          <w:b/>
          <w:szCs w:val="24"/>
        </w:rPr>
        <w:tab/>
        <w:t>Scope of Tender</w:t>
      </w:r>
      <w:r w:rsidRPr="00A10B3A">
        <w:rPr>
          <w:szCs w:val="24"/>
        </w:rPr>
        <w:tab/>
      </w:r>
    </w:p>
    <w:p w:rsidR="0081775D" w:rsidRPr="00A10B3A" w:rsidRDefault="0081775D" w:rsidP="0081775D">
      <w:pPr>
        <w:spacing w:line="219" w:lineRule="atLeast"/>
        <w:jc w:val="both"/>
        <w:rPr>
          <w:rFonts w:ascii="Garamond" w:hAnsi="Garamond"/>
          <w:b/>
          <w:bCs/>
          <w:sz w:val="28"/>
          <w:szCs w:val="28"/>
        </w:rPr>
      </w:pPr>
      <w:r w:rsidRPr="00A10B3A">
        <w:rPr>
          <w:bCs/>
          <w:szCs w:val="24"/>
        </w:rPr>
        <w:t>1.1</w:t>
      </w:r>
      <w:r w:rsidRPr="00A10B3A">
        <w:rPr>
          <w:szCs w:val="24"/>
        </w:rPr>
        <w:tab/>
        <w:t>The Executive Engineer, Karnataka Housing Board, Bengaluru</w:t>
      </w:r>
      <w:r w:rsidRPr="00A10B3A">
        <w:rPr>
          <w:b/>
          <w:szCs w:val="24"/>
        </w:rPr>
        <w:t xml:space="preserve"> </w:t>
      </w:r>
      <w:r w:rsidRPr="00A10B3A">
        <w:rPr>
          <w:szCs w:val="24"/>
        </w:rPr>
        <w:t>invites tenders following Two Cover tender procedure, f</w:t>
      </w:r>
      <w:r>
        <w:rPr>
          <w:szCs w:val="24"/>
        </w:rPr>
        <w:t>rom eligible Tenderers, for the</w:t>
      </w:r>
      <w:r w:rsidRPr="00A10B3A">
        <w:rPr>
          <w:rFonts w:ascii="Garamond" w:hAnsi="Garamond"/>
          <w:b/>
          <w:bCs/>
          <w:sz w:val="28"/>
          <w:szCs w:val="32"/>
        </w:rPr>
        <w:t>:</w:t>
      </w:r>
      <w:r>
        <w:rPr>
          <w:rFonts w:ascii="Garamond" w:hAnsi="Garamond"/>
          <w:b/>
          <w:bCs/>
          <w:sz w:val="28"/>
          <w:szCs w:val="32"/>
        </w:rPr>
        <w:t xml:space="preserve"> </w:t>
      </w:r>
      <w:r w:rsidR="00F86698">
        <w:rPr>
          <w:rFonts w:ascii="Garamond" w:hAnsi="Garamond"/>
          <w:b/>
          <w:bCs/>
          <w:sz w:val="28"/>
          <w:szCs w:val="32"/>
        </w:rPr>
        <w:t xml:space="preserve">Construction of Classroom and Multipurpose hall for Government First Grade </w:t>
      </w:r>
      <w:proofErr w:type="spellStart"/>
      <w:r w:rsidR="00F86698">
        <w:rPr>
          <w:rFonts w:ascii="Garamond" w:hAnsi="Garamond"/>
          <w:b/>
          <w:bCs/>
          <w:sz w:val="28"/>
          <w:szCs w:val="32"/>
        </w:rPr>
        <w:t>Womens</w:t>
      </w:r>
      <w:proofErr w:type="spellEnd"/>
      <w:r w:rsidR="00F86698">
        <w:rPr>
          <w:rFonts w:ascii="Garamond" w:hAnsi="Garamond"/>
          <w:b/>
          <w:bCs/>
          <w:sz w:val="28"/>
          <w:szCs w:val="32"/>
        </w:rPr>
        <w:t xml:space="preserve"> College at </w:t>
      </w:r>
      <w:proofErr w:type="spellStart"/>
      <w:r w:rsidR="00F86698">
        <w:rPr>
          <w:rFonts w:ascii="Garamond" w:hAnsi="Garamond"/>
          <w:b/>
          <w:bCs/>
          <w:sz w:val="28"/>
          <w:szCs w:val="32"/>
        </w:rPr>
        <w:t>Chintamani</w:t>
      </w:r>
      <w:proofErr w:type="spellEnd"/>
      <w:r w:rsidR="00F86698">
        <w:rPr>
          <w:rFonts w:ascii="Garamond" w:hAnsi="Garamond"/>
          <w:b/>
          <w:bCs/>
          <w:sz w:val="28"/>
          <w:szCs w:val="32"/>
        </w:rPr>
        <w:t xml:space="preserve">, </w:t>
      </w:r>
      <w:proofErr w:type="spellStart"/>
      <w:r w:rsidR="00F86698">
        <w:rPr>
          <w:rFonts w:ascii="Garamond" w:hAnsi="Garamond"/>
          <w:b/>
          <w:bCs/>
          <w:sz w:val="28"/>
          <w:szCs w:val="32"/>
        </w:rPr>
        <w:t>Chikkaballapura</w:t>
      </w:r>
      <w:proofErr w:type="spellEnd"/>
      <w:r w:rsidR="00F86698">
        <w:rPr>
          <w:rFonts w:ascii="Garamond" w:hAnsi="Garamond"/>
          <w:b/>
          <w:bCs/>
          <w:sz w:val="28"/>
          <w:szCs w:val="32"/>
        </w:rPr>
        <w:t xml:space="preserve"> district for the year 2026-27</w:t>
      </w:r>
      <w:r>
        <w:rPr>
          <w:rFonts w:ascii="Garamond" w:hAnsi="Garamond"/>
          <w:b/>
          <w:bCs/>
          <w:sz w:val="28"/>
          <w:szCs w:val="32"/>
        </w:rPr>
        <w:t>.</w:t>
      </w:r>
      <w:r w:rsidRPr="00A10B3A">
        <w:rPr>
          <w:szCs w:val="24"/>
        </w:rPr>
        <w:t xml:space="preserve"> detailed in the Table given in the Invitation for Tenders (IFT). The Tenderers may submit tenders for any or all of the works detailed in the table given in IFT.</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2.</w:t>
      </w:r>
      <w:r w:rsidRPr="00A10B3A">
        <w:rPr>
          <w:b/>
          <w:szCs w:val="24"/>
        </w:rPr>
        <w:tab/>
        <w:t>Eligible Tenderers</w:t>
      </w:r>
      <w:r w:rsidRPr="00A10B3A">
        <w:rPr>
          <w:szCs w:val="24"/>
        </w:rPr>
        <w:tab/>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2.1</w:t>
      </w:r>
      <w:r w:rsidRPr="00A10B3A">
        <w:rPr>
          <w:szCs w:val="24"/>
        </w:rPr>
        <w:tab/>
        <w:t>Tenderers shall not be under a declaration of ineligibility for corrupt and fraudulent practices issued by the Government of Karnataka</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szCs w:val="24"/>
        </w:rPr>
        <w:tab/>
      </w:r>
    </w:p>
    <w:p w:rsidR="0081775D" w:rsidRPr="00A10B3A" w:rsidRDefault="0081775D" w:rsidP="0081775D">
      <w:pPr>
        <w:tabs>
          <w:tab w:val="left" w:pos="-270"/>
        </w:tabs>
        <w:suppressAutoHyphens/>
        <w:ind w:left="720" w:hanging="720"/>
        <w:jc w:val="both"/>
        <w:rPr>
          <w:b/>
          <w:bCs/>
          <w:szCs w:val="24"/>
        </w:rPr>
      </w:pPr>
      <w:r w:rsidRPr="00A10B3A">
        <w:rPr>
          <w:bCs/>
          <w:szCs w:val="24"/>
        </w:rPr>
        <w:t>2.2</w:t>
      </w:r>
      <w:r w:rsidRPr="00A10B3A">
        <w:rPr>
          <w:szCs w:val="24"/>
        </w:rPr>
        <w:tab/>
      </w:r>
      <w:r w:rsidRPr="00A10B3A">
        <w:rPr>
          <w:b/>
          <w:bCs/>
          <w:szCs w:val="24"/>
        </w:rPr>
        <w:t>Tenders from Joint ventures are not accep</w:t>
      </w:r>
      <w:r w:rsidRPr="00A10B3A">
        <w:rPr>
          <w:b/>
          <w:bCs/>
          <w:szCs w:val="24"/>
        </w:rPr>
        <w:softHyphen/>
        <w:t>table.</w:t>
      </w:r>
    </w:p>
    <w:p w:rsidR="0081775D" w:rsidRPr="00A10B3A" w:rsidRDefault="0081775D" w:rsidP="0081775D">
      <w:pPr>
        <w:tabs>
          <w:tab w:val="left" w:pos="-270"/>
        </w:tabs>
        <w:suppressAutoHyphens/>
        <w:ind w:left="720" w:hanging="720"/>
        <w:jc w:val="both"/>
        <w:rPr>
          <w:b/>
          <w:bCs/>
          <w:szCs w:val="24"/>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
          <w:szCs w:val="24"/>
        </w:rPr>
        <w:t>3.</w:t>
      </w:r>
      <w:r w:rsidRPr="00A10B3A">
        <w:rPr>
          <w:b/>
          <w:szCs w:val="24"/>
        </w:rPr>
        <w:tab/>
        <w:t>Qualification of the Tenderer:</w:t>
      </w:r>
      <w:r w:rsidRPr="00A10B3A">
        <w:rPr>
          <w:szCs w:val="24"/>
        </w:rPr>
        <w:tab/>
      </w: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All Tenderers shall provide the requested information accurately and in sufficient detail in Section 3:  Qualification information.</w:t>
      </w:r>
    </w:p>
    <w:p w:rsidR="0081775D" w:rsidRPr="00A10B3A" w:rsidRDefault="0081775D" w:rsidP="0081775D">
      <w:pPr>
        <w:tabs>
          <w:tab w:val="left" w:pos="1080"/>
          <w:tab w:val="left" w:pos="1620"/>
          <w:tab w:val="left" w:pos="2840"/>
          <w:tab w:val="left" w:pos="7180"/>
        </w:tabs>
        <w:suppressAutoHyphens/>
        <w:ind w:left="720"/>
        <w:jc w:val="both"/>
        <w:rPr>
          <w:sz w:val="22"/>
          <w:szCs w:val="24"/>
        </w:rPr>
      </w:pPr>
      <w:r w:rsidRPr="00A10B3A">
        <w:rPr>
          <w:szCs w:val="24"/>
        </w:rPr>
        <w:t xml:space="preserve">The contractor should have KHB pre-qualified in </w:t>
      </w:r>
      <w:proofErr w:type="spellStart"/>
      <w:r w:rsidRPr="00A10B3A">
        <w:rPr>
          <w:szCs w:val="24"/>
        </w:rPr>
        <w:t>Pre Qualification</w:t>
      </w:r>
      <w:proofErr w:type="spellEnd"/>
      <w:r w:rsidRPr="00A10B3A">
        <w:rPr>
          <w:szCs w:val="24"/>
        </w:rPr>
        <w:t xml:space="preserve"> under </w:t>
      </w:r>
      <w:r w:rsidRPr="00A10B3A">
        <w:rPr>
          <w:b/>
          <w:sz w:val="26"/>
          <w:szCs w:val="28"/>
        </w:rPr>
        <w:t>category – “</w:t>
      </w:r>
      <w:r w:rsidR="001E5139">
        <w:rPr>
          <w:b/>
          <w:sz w:val="26"/>
          <w:szCs w:val="28"/>
        </w:rPr>
        <w:t>B</w:t>
      </w:r>
      <w:r w:rsidRPr="00A10B3A">
        <w:rPr>
          <w:b/>
          <w:sz w:val="26"/>
          <w:szCs w:val="28"/>
        </w:rPr>
        <w:t>”</w:t>
      </w:r>
    </w:p>
    <w:p w:rsidR="0081775D" w:rsidRPr="00A10B3A" w:rsidRDefault="0081775D" w:rsidP="0081775D">
      <w:pPr>
        <w:tabs>
          <w:tab w:val="left" w:pos="1080"/>
          <w:tab w:val="left" w:pos="1620"/>
          <w:tab w:val="left" w:pos="2840"/>
          <w:tab w:val="left" w:pos="7180"/>
        </w:tabs>
        <w:suppressAutoHyphens/>
        <w:ind w:left="360"/>
        <w:jc w:val="both"/>
        <w:rPr>
          <w:szCs w:val="24"/>
        </w:rPr>
      </w:pP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 xml:space="preserve">To qualify for award of this contract, each Tenderer in his name should have in the last five years i.e. </w:t>
      </w:r>
      <w:r>
        <w:rPr>
          <w:szCs w:val="24"/>
        </w:rPr>
        <w:t xml:space="preserve">2020-2021 </w:t>
      </w:r>
      <w:r w:rsidRPr="00A10B3A">
        <w:rPr>
          <w:szCs w:val="24"/>
        </w:rPr>
        <w:t xml:space="preserve">to </w:t>
      </w:r>
      <w:r>
        <w:rPr>
          <w:szCs w:val="24"/>
        </w:rPr>
        <w:t>2024-25</w:t>
      </w:r>
    </w:p>
    <w:p w:rsidR="0081775D" w:rsidRPr="00A10B3A" w:rsidRDefault="0081775D" w:rsidP="0081775D">
      <w:pPr>
        <w:tabs>
          <w:tab w:val="left" w:pos="1080"/>
          <w:tab w:val="left" w:pos="1620"/>
          <w:tab w:val="left" w:pos="2840"/>
          <w:tab w:val="left" w:pos="7180"/>
        </w:tabs>
        <w:suppressAutoHyphens/>
        <w:ind w:left="720"/>
        <w:jc w:val="both"/>
        <w:rPr>
          <w:szCs w:val="24"/>
        </w:rPr>
      </w:pPr>
    </w:p>
    <w:p w:rsidR="0081775D" w:rsidRPr="00A10B3A" w:rsidRDefault="0081775D" w:rsidP="0080783B">
      <w:pPr>
        <w:pStyle w:val="Default"/>
        <w:numPr>
          <w:ilvl w:val="0"/>
          <w:numId w:val="10"/>
        </w:numPr>
        <w:rPr>
          <w:color w:val="auto"/>
        </w:rPr>
      </w:pPr>
      <w:r w:rsidRPr="00A10B3A">
        <w:rPr>
          <w:color w:val="auto"/>
        </w:rPr>
        <w:t xml:space="preserve">Achieved in at least two financial years a minimum financial turnover (in all classes of Civil Engineering construction works only) of </w:t>
      </w:r>
      <w:r w:rsidRPr="00A10B3A">
        <w:rPr>
          <w:b/>
          <w:color w:val="auto"/>
        </w:rPr>
        <w:t>Rs</w:t>
      </w:r>
      <w:r>
        <w:rPr>
          <w:b/>
          <w:color w:val="auto"/>
        </w:rPr>
        <w:t>.</w:t>
      </w:r>
      <w:r w:rsidR="001E5139">
        <w:rPr>
          <w:b/>
          <w:color w:val="auto"/>
        </w:rPr>
        <w:t>761.26</w:t>
      </w:r>
      <w:r w:rsidR="0080783B">
        <w:rPr>
          <w:b/>
          <w:color w:val="auto"/>
        </w:rPr>
        <w:t xml:space="preserve"> </w:t>
      </w:r>
      <w:r w:rsidRPr="00A10B3A">
        <w:rPr>
          <w:b/>
          <w:color w:val="auto"/>
          <w:sz w:val="22"/>
          <w:szCs w:val="22"/>
        </w:rPr>
        <w:t>Lakhs</w:t>
      </w:r>
      <w:r w:rsidRPr="00A10B3A">
        <w:rPr>
          <w:b/>
          <w:color w:val="auto"/>
        </w:rPr>
        <w:t>.</w:t>
      </w:r>
    </w:p>
    <w:p w:rsidR="0081775D" w:rsidRPr="00A10B3A" w:rsidRDefault="0081775D" w:rsidP="0081775D">
      <w:pPr>
        <w:pStyle w:val="Default"/>
        <w:ind w:left="928"/>
        <w:rPr>
          <w:color w:val="auto"/>
        </w:rPr>
      </w:pPr>
    </w:p>
    <w:p w:rsidR="0081775D" w:rsidRPr="002871D8" w:rsidRDefault="0081775D" w:rsidP="0080783B">
      <w:pPr>
        <w:pStyle w:val="Default"/>
        <w:numPr>
          <w:ilvl w:val="0"/>
          <w:numId w:val="10"/>
        </w:numPr>
        <w:rPr>
          <w:b/>
          <w:color w:val="auto"/>
          <w:sz w:val="22"/>
          <w:szCs w:val="22"/>
        </w:rPr>
      </w:pPr>
      <w:r w:rsidRPr="00A10B3A">
        <w:rPr>
          <w:color w:val="auto"/>
        </w:rPr>
        <w:t xml:space="preserve">Satisfactorily completed (at least 50% of the contract value), as prime contractor, at </w:t>
      </w:r>
      <w:r w:rsidRPr="002871D8">
        <w:rPr>
          <w:color w:val="auto"/>
        </w:rPr>
        <w:t xml:space="preserve">least one similar work of value not less than </w:t>
      </w:r>
      <w:proofErr w:type="gramStart"/>
      <w:r w:rsidRPr="002871D8">
        <w:rPr>
          <w:b/>
          <w:color w:val="auto"/>
        </w:rPr>
        <w:t>Rs.</w:t>
      </w:r>
      <w:r w:rsidR="001E5139">
        <w:rPr>
          <w:b/>
          <w:color w:val="auto"/>
        </w:rPr>
        <w:t>190.31</w:t>
      </w:r>
      <w:r w:rsidR="00270917">
        <w:rPr>
          <w:b/>
          <w:color w:val="auto"/>
        </w:rPr>
        <w:t xml:space="preserve"> </w:t>
      </w:r>
      <w:r w:rsidR="0080783B">
        <w:rPr>
          <w:b/>
          <w:color w:val="auto"/>
        </w:rPr>
        <w:t xml:space="preserve"> </w:t>
      </w:r>
      <w:r w:rsidRPr="002871D8">
        <w:rPr>
          <w:b/>
          <w:color w:val="auto"/>
          <w:sz w:val="22"/>
          <w:szCs w:val="22"/>
        </w:rPr>
        <w:t>lakhs</w:t>
      </w:r>
      <w:proofErr w:type="gramEnd"/>
      <w:r w:rsidRPr="002871D8">
        <w:rPr>
          <w:b/>
          <w:color w:val="auto"/>
          <w:sz w:val="22"/>
          <w:szCs w:val="22"/>
        </w:rPr>
        <w:t xml:space="preserve">.  </w:t>
      </w:r>
    </w:p>
    <w:p w:rsidR="0081775D" w:rsidRPr="002871D8" w:rsidRDefault="0081775D" w:rsidP="0081775D">
      <w:pPr>
        <w:pStyle w:val="ListParagraph"/>
        <w:rPr>
          <w:b/>
          <w:sz w:val="22"/>
          <w:szCs w:val="22"/>
        </w:rPr>
      </w:pPr>
    </w:p>
    <w:p w:rsidR="0081775D" w:rsidRPr="00F301A3" w:rsidRDefault="0081775D" w:rsidP="0081775D">
      <w:pPr>
        <w:pStyle w:val="Default"/>
        <w:numPr>
          <w:ilvl w:val="0"/>
          <w:numId w:val="10"/>
        </w:numPr>
        <w:rPr>
          <w:color w:val="auto"/>
        </w:rPr>
      </w:pPr>
      <w:r w:rsidRPr="002871D8">
        <w:rPr>
          <w:color w:val="auto"/>
          <w:sz w:val="23"/>
          <w:szCs w:val="23"/>
        </w:rPr>
        <w:t xml:space="preserve"> </w:t>
      </w:r>
      <w:r w:rsidRPr="00F301A3">
        <w:rPr>
          <w:color w:val="auto"/>
        </w:rPr>
        <w:t>Executed in any one year, the following minimum quantities of work:</w:t>
      </w:r>
    </w:p>
    <w:p w:rsidR="0081775D" w:rsidRPr="00F301A3" w:rsidRDefault="0081775D" w:rsidP="0081775D">
      <w:pPr>
        <w:pStyle w:val="ListParagraph"/>
        <w:numPr>
          <w:ilvl w:val="0"/>
          <w:numId w:val="44"/>
        </w:numPr>
        <w:contextualSpacing/>
        <w:rPr>
          <w:szCs w:val="24"/>
        </w:rPr>
      </w:pPr>
      <w:r w:rsidRPr="00F301A3">
        <w:rPr>
          <w:szCs w:val="24"/>
        </w:rPr>
        <w:t>Cement concrete</w:t>
      </w:r>
      <w:r w:rsidRPr="00F301A3">
        <w:rPr>
          <w:szCs w:val="24"/>
        </w:rPr>
        <w:tab/>
        <w:t>RCC &amp; PCC</w:t>
      </w:r>
      <w:r w:rsidRPr="00F301A3">
        <w:rPr>
          <w:szCs w:val="24"/>
        </w:rPr>
        <w:tab/>
      </w:r>
      <w:r w:rsidRPr="00F301A3">
        <w:rPr>
          <w:szCs w:val="24"/>
        </w:rPr>
        <w:tab/>
        <w:t xml:space="preserve">-----  </w:t>
      </w:r>
      <w:r w:rsidR="00C473AB" w:rsidRPr="00F301A3">
        <w:rPr>
          <w:szCs w:val="24"/>
        </w:rPr>
        <w:t xml:space="preserve"> </w:t>
      </w:r>
      <w:r w:rsidR="001E5139">
        <w:rPr>
          <w:szCs w:val="24"/>
        </w:rPr>
        <w:t>381</w:t>
      </w:r>
      <w:r w:rsidRPr="00F301A3">
        <w:rPr>
          <w:szCs w:val="24"/>
        </w:rPr>
        <w:t xml:space="preserve"> Cum</w:t>
      </w:r>
    </w:p>
    <w:p w:rsidR="0081775D" w:rsidRPr="00F301A3" w:rsidRDefault="0081775D" w:rsidP="0081775D">
      <w:pPr>
        <w:pStyle w:val="ListParagraph"/>
        <w:numPr>
          <w:ilvl w:val="0"/>
          <w:numId w:val="44"/>
        </w:numPr>
        <w:contextualSpacing/>
        <w:rPr>
          <w:szCs w:val="24"/>
        </w:rPr>
      </w:pPr>
      <w:r w:rsidRPr="00F301A3">
        <w:rPr>
          <w:szCs w:val="24"/>
        </w:rPr>
        <w:t xml:space="preserve">Block Masonry                                               ------ </w:t>
      </w:r>
      <w:r w:rsidR="001E5139">
        <w:rPr>
          <w:szCs w:val="24"/>
        </w:rPr>
        <w:t>1032</w:t>
      </w:r>
      <w:r w:rsidR="00C473AB" w:rsidRPr="00F301A3">
        <w:rPr>
          <w:szCs w:val="24"/>
        </w:rPr>
        <w:t xml:space="preserve"> </w:t>
      </w:r>
      <w:r w:rsidRPr="00F301A3">
        <w:rPr>
          <w:szCs w:val="24"/>
        </w:rPr>
        <w:t xml:space="preserve"> </w:t>
      </w:r>
      <w:proofErr w:type="spellStart"/>
      <w:r w:rsidRPr="00F301A3">
        <w:rPr>
          <w:szCs w:val="24"/>
        </w:rPr>
        <w:t>Sqm</w:t>
      </w:r>
      <w:proofErr w:type="spellEnd"/>
    </w:p>
    <w:p w:rsidR="0081775D" w:rsidRPr="00F301A3" w:rsidRDefault="0081775D" w:rsidP="0081775D">
      <w:pPr>
        <w:pStyle w:val="ListParagraph"/>
        <w:numPr>
          <w:ilvl w:val="0"/>
          <w:numId w:val="44"/>
        </w:numPr>
        <w:contextualSpacing/>
        <w:rPr>
          <w:szCs w:val="24"/>
        </w:rPr>
      </w:pPr>
      <w:r w:rsidRPr="00F301A3">
        <w:rPr>
          <w:szCs w:val="24"/>
        </w:rPr>
        <w:t>TMT Steel</w:t>
      </w:r>
      <w:r w:rsidRPr="00F301A3">
        <w:rPr>
          <w:szCs w:val="24"/>
        </w:rPr>
        <w:tab/>
      </w:r>
      <w:r w:rsidRPr="00F301A3">
        <w:rPr>
          <w:szCs w:val="24"/>
        </w:rPr>
        <w:tab/>
      </w:r>
      <w:r w:rsidRPr="00F301A3">
        <w:rPr>
          <w:szCs w:val="24"/>
        </w:rPr>
        <w:tab/>
      </w:r>
      <w:r w:rsidRPr="00F301A3">
        <w:rPr>
          <w:szCs w:val="24"/>
        </w:rPr>
        <w:tab/>
      </w:r>
      <w:r w:rsidRPr="00F301A3">
        <w:rPr>
          <w:szCs w:val="24"/>
        </w:rPr>
        <w:tab/>
      </w:r>
      <w:r w:rsidRPr="00F301A3">
        <w:rPr>
          <w:szCs w:val="24"/>
        </w:rPr>
        <w:tab/>
        <w:t xml:space="preserve">------ </w:t>
      </w:r>
      <w:r w:rsidR="001E5139">
        <w:rPr>
          <w:szCs w:val="24"/>
        </w:rPr>
        <w:t>67</w:t>
      </w:r>
      <w:r w:rsidR="00270917">
        <w:rPr>
          <w:szCs w:val="24"/>
        </w:rPr>
        <w:t xml:space="preserve"> </w:t>
      </w:r>
      <w:proofErr w:type="spellStart"/>
      <w:r w:rsidRPr="00F301A3">
        <w:rPr>
          <w:szCs w:val="24"/>
        </w:rPr>
        <w:t>Tonne</w:t>
      </w:r>
      <w:proofErr w:type="spellEnd"/>
    </w:p>
    <w:p w:rsidR="0081775D" w:rsidRPr="00F301A3" w:rsidRDefault="0081775D" w:rsidP="0081775D">
      <w:pPr>
        <w:pStyle w:val="ListParagraph"/>
        <w:numPr>
          <w:ilvl w:val="0"/>
          <w:numId w:val="44"/>
        </w:numPr>
        <w:contextualSpacing/>
        <w:rPr>
          <w:szCs w:val="24"/>
        </w:rPr>
      </w:pPr>
      <w:r w:rsidRPr="00F301A3">
        <w:rPr>
          <w:szCs w:val="24"/>
        </w:rPr>
        <w:t>Plastering</w:t>
      </w:r>
      <w:r w:rsidRPr="00F301A3">
        <w:rPr>
          <w:szCs w:val="24"/>
        </w:rPr>
        <w:tab/>
      </w:r>
      <w:r w:rsidRPr="00F301A3">
        <w:rPr>
          <w:szCs w:val="24"/>
        </w:rPr>
        <w:tab/>
      </w:r>
      <w:r w:rsidRPr="00F301A3">
        <w:rPr>
          <w:szCs w:val="24"/>
        </w:rPr>
        <w:tab/>
      </w:r>
      <w:r w:rsidRPr="00F301A3">
        <w:rPr>
          <w:szCs w:val="24"/>
        </w:rPr>
        <w:tab/>
      </w:r>
      <w:r w:rsidRPr="00F301A3">
        <w:rPr>
          <w:szCs w:val="24"/>
        </w:rPr>
        <w:tab/>
      </w:r>
      <w:r w:rsidRPr="00F301A3">
        <w:rPr>
          <w:szCs w:val="24"/>
        </w:rPr>
        <w:tab/>
        <w:t xml:space="preserve">----- </w:t>
      </w:r>
      <w:r w:rsidR="001E5139">
        <w:rPr>
          <w:szCs w:val="24"/>
        </w:rPr>
        <w:t>5011</w:t>
      </w:r>
      <w:r w:rsidR="00C473AB" w:rsidRPr="00F301A3">
        <w:rPr>
          <w:szCs w:val="24"/>
        </w:rPr>
        <w:t xml:space="preserve"> </w:t>
      </w:r>
      <w:r w:rsidRPr="00F301A3">
        <w:rPr>
          <w:szCs w:val="24"/>
        </w:rPr>
        <w:t xml:space="preserve"> </w:t>
      </w:r>
      <w:proofErr w:type="spellStart"/>
      <w:r w:rsidRPr="00F301A3">
        <w:rPr>
          <w:szCs w:val="24"/>
        </w:rPr>
        <w:t>Sqm</w:t>
      </w:r>
      <w:proofErr w:type="spellEnd"/>
    </w:p>
    <w:p w:rsidR="0081775D" w:rsidRPr="00F301A3" w:rsidRDefault="0081775D" w:rsidP="0081775D">
      <w:pPr>
        <w:pStyle w:val="ListParagraph"/>
        <w:numPr>
          <w:ilvl w:val="0"/>
          <w:numId w:val="44"/>
        </w:numPr>
        <w:contextualSpacing/>
        <w:rPr>
          <w:szCs w:val="24"/>
        </w:rPr>
      </w:pPr>
      <w:r w:rsidRPr="00F301A3">
        <w:rPr>
          <w:szCs w:val="24"/>
        </w:rPr>
        <w:t xml:space="preserve">Flooring                                                           ----- </w:t>
      </w:r>
      <w:r w:rsidR="001E5139">
        <w:rPr>
          <w:szCs w:val="24"/>
        </w:rPr>
        <w:t>1302</w:t>
      </w:r>
      <w:r w:rsidR="00C473AB" w:rsidRPr="00F301A3">
        <w:rPr>
          <w:szCs w:val="24"/>
        </w:rPr>
        <w:t xml:space="preserve"> </w:t>
      </w:r>
      <w:r w:rsidRPr="00F301A3">
        <w:rPr>
          <w:szCs w:val="24"/>
        </w:rPr>
        <w:t xml:space="preserve"> </w:t>
      </w:r>
      <w:proofErr w:type="spellStart"/>
      <w:r w:rsidRPr="00F301A3">
        <w:rPr>
          <w:szCs w:val="24"/>
        </w:rPr>
        <w:t>Sqm</w:t>
      </w:r>
      <w:proofErr w:type="spellEnd"/>
    </w:p>
    <w:p w:rsidR="0081775D" w:rsidRPr="00F301A3" w:rsidRDefault="0081775D" w:rsidP="0081775D">
      <w:pPr>
        <w:pStyle w:val="ListParagraph"/>
        <w:ind w:left="1440"/>
        <w:contextualSpacing/>
        <w:rPr>
          <w:b/>
          <w:bCs/>
          <w:i/>
          <w:sz w:val="6"/>
          <w:szCs w:val="24"/>
        </w:rPr>
      </w:pPr>
      <w:r w:rsidRPr="00F301A3">
        <w:rPr>
          <w:b/>
          <w:bCs/>
          <w:i/>
          <w:szCs w:val="24"/>
        </w:rPr>
        <w:tab/>
      </w:r>
    </w:p>
    <w:p w:rsidR="0081775D" w:rsidRPr="00F301A3" w:rsidRDefault="0081775D" w:rsidP="0081775D">
      <w:pPr>
        <w:tabs>
          <w:tab w:val="left" w:pos="900"/>
          <w:tab w:val="left" w:pos="1440"/>
          <w:tab w:val="left" w:pos="2840"/>
          <w:tab w:val="left" w:pos="7180"/>
        </w:tabs>
        <w:suppressAutoHyphens/>
        <w:ind w:left="900"/>
        <w:rPr>
          <w:bCs/>
          <w:szCs w:val="24"/>
        </w:rPr>
      </w:pPr>
    </w:p>
    <w:p w:rsidR="0081775D" w:rsidRPr="00133897" w:rsidRDefault="0081775D" w:rsidP="0081775D">
      <w:pPr>
        <w:pStyle w:val="Default"/>
        <w:numPr>
          <w:ilvl w:val="0"/>
          <w:numId w:val="10"/>
        </w:numPr>
        <w:jc w:val="both"/>
        <w:rPr>
          <w:bCs/>
          <w:color w:val="auto"/>
        </w:rPr>
      </w:pPr>
      <w:r w:rsidRPr="00F301A3">
        <w:rPr>
          <w:bCs/>
          <w:color w:val="auto"/>
        </w:rPr>
        <w:t>To</w:t>
      </w:r>
      <w:r w:rsidRPr="00035387">
        <w:rPr>
          <w:bCs/>
          <w:color w:val="auto"/>
        </w:rPr>
        <w:t xml:space="preserve"> </w:t>
      </w:r>
      <w:r w:rsidRPr="00035387">
        <w:rPr>
          <w:color w:val="auto"/>
        </w:rPr>
        <w:t>qualify</w:t>
      </w:r>
      <w:r w:rsidRPr="00035387">
        <w:rPr>
          <w:bCs/>
          <w:color w:val="auto"/>
        </w:rPr>
        <w:t xml:space="preserve"> </w:t>
      </w:r>
      <w:r w:rsidRPr="00035387">
        <w:rPr>
          <w:color w:val="auto"/>
        </w:rPr>
        <w:t>for</w:t>
      </w:r>
      <w:r w:rsidRPr="00035387">
        <w:rPr>
          <w:bCs/>
          <w:color w:val="auto"/>
        </w:rPr>
        <w:t xml:space="preserve"> award of this contract, </w:t>
      </w:r>
      <w:r w:rsidRPr="00035387">
        <w:rPr>
          <w:color w:val="auto"/>
        </w:rPr>
        <w:t xml:space="preserve">The Tenderer or his identified sub-contractor should </w:t>
      </w:r>
      <w:r w:rsidRPr="00035387">
        <w:rPr>
          <w:bCs/>
          <w:color w:val="auto"/>
        </w:rPr>
        <w:t>have in the last five years i.e. (</w:t>
      </w:r>
      <w:r w:rsidRPr="00035387">
        <w:rPr>
          <w:b/>
          <w:bCs/>
          <w:color w:val="auto"/>
        </w:rPr>
        <w:t>2020-21 to 2024-25)</w:t>
      </w:r>
      <w:r w:rsidRPr="00035387">
        <w:rPr>
          <w:bCs/>
          <w:color w:val="auto"/>
        </w:rPr>
        <w:t xml:space="preserve"> satisfactorily completed</w:t>
      </w:r>
      <w:r w:rsidRPr="00133897">
        <w:rPr>
          <w:bCs/>
          <w:color w:val="auto"/>
        </w:rPr>
        <w:t xml:space="preserve"> at least one similar building electrification works for an amount not less than </w:t>
      </w:r>
      <w:r w:rsidRPr="00133897">
        <w:rPr>
          <w:b/>
          <w:bCs/>
          <w:color w:val="auto"/>
        </w:rPr>
        <w:lastRenderedPageBreak/>
        <w:t>Rs.</w:t>
      </w:r>
      <w:r w:rsidR="001E5139">
        <w:rPr>
          <w:b/>
          <w:bCs/>
          <w:color w:val="auto"/>
        </w:rPr>
        <w:t xml:space="preserve">9.85 </w:t>
      </w:r>
      <w:r w:rsidRPr="00133897">
        <w:rPr>
          <w:b/>
          <w:bCs/>
          <w:color w:val="auto"/>
        </w:rPr>
        <w:t>Lakhs</w:t>
      </w:r>
      <w:r w:rsidRPr="00133897">
        <w:rPr>
          <w:bCs/>
          <w:color w:val="auto"/>
        </w:rPr>
        <w:t xml:space="preserve"> along with PWD Class-I or Super grade Electrical License/Registration copy. </w:t>
      </w:r>
    </w:p>
    <w:p w:rsidR="0081775D" w:rsidRPr="00133897" w:rsidRDefault="0081775D" w:rsidP="0081775D">
      <w:pPr>
        <w:tabs>
          <w:tab w:val="left" w:pos="900"/>
          <w:tab w:val="left" w:pos="1440"/>
          <w:tab w:val="left" w:pos="2840"/>
          <w:tab w:val="left" w:pos="7180"/>
        </w:tabs>
        <w:suppressAutoHyphens/>
        <w:ind w:left="900"/>
        <w:jc w:val="both"/>
        <w:rPr>
          <w:bCs/>
          <w:szCs w:val="24"/>
        </w:rPr>
      </w:pPr>
    </w:p>
    <w:p w:rsidR="0081775D" w:rsidRPr="00133897" w:rsidRDefault="0081775D" w:rsidP="0081775D">
      <w:pPr>
        <w:pStyle w:val="Default"/>
        <w:numPr>
          <w:ilvl w:val="0"/>
          <w:numId w:val="10"/>
        </w:numPr>
        <w:jc w:val="both"/>
        <w:rPr>
          <w:color w:val="auto"/>
        </w:rPr>
      </w:pPr>
      <w:r w:rsidRPr="00133897">
        <w:rPr>
          <w:color w:val="auto"/>
        </w:rPr>
        <w:t xml:space="preserve">The Tenderer or his identified sub-contractor should have executed similar water supply/sanitary engineering works totaling </w:t>
      </w:r>
      <w:proofErr w:type="spellStart"/>
      <w:r w:rsidRPr="00133897">
        <w:rPr>
          <w:b/>
          <w:bCs/>
          <w:color w:val="auto"/>
        </w:rPr>
        <w:t>Rs</w:t>
      </w:r>
      <w:proofErr w:type="spellEnd"/>
      <w:r w:rsidRPr="00133897">
        <w:rPr>
          <w:b/>
          <w:bCs/>
          <w:color w:val="auto"/>
        </w:rPr>
        <w:t>.</w:t>
      </w:r>
      <w:r w:rsidR="006704E8">
        <w:rPr>
          <w:b/>
          <w:bCs/>
          <w:color w:val="auto"/>
        </w:rPr>
        <w:t>-NA-</w:t>
      </w:r>
      <w:r w:rsidRPr="00133897">
        <w:rPr>
          <w:b/>
          <w:bCs/>
          <w:color w:val="auto"/>
        </w:rPr>
        <w:t>Lakhs</w:t>
      </w:r>
      <w:r w:rsidRPr="00133897">
        <w:rPr>
          <w:color w:val="auto"/>
        </w:rPr>
        <w:t xml:space="preserve"> in any one year. </w:t>
      </w:r>
    </w:p>
    <w:p w:rsidR="0081775D" w:rsidRPr="00F54634" w:rsidRDefault="0081775D" w:rsidP="0081775D">
      <w:pPr>
        <w:tabs>
          <w:tab w:val="left" w:pos="900"/>
          <w:tab w:val="left" w:pos="1440"/>
          <w:tab w:val="left" w:pos="2840"/>
          <w:tab w:val="left" w:pos="7180"/>
        </w:tabs>
        <w:suppressAutoHyphens/>
        <w:ind w:left="900"/>
        <w:jc w:val="both"/>
        <w:rPr>
          <w:szCs w:val="24"/>
        </w:rPr>
      </w:pPr>
    </w:p>
    <w:p w:rsidR="0081775D" w:rsidRPr="00F54634" w:rsidRDefault="0081775D" w:rsidP="0081775D">
      <w:pPr>
        <w:tabs>
          <w:tab w:val="left" w:pos="900"/>
          <w:tab w:val="left" w:pos="1440"/>
          <w:tab w:val="left" w:pos="2840"/>
          <w:tab w:val="left" w:pos="7180"/>
        </w:tabs>
        <w:suppressAutoHyphens/>
        <w:ind w:left="1980"/>
        <w:rPr>
          <w:b/>
          <w:bCs/>
          <w:i/>
          <w:sz w:val="12"/>
          <w:szCs w:val="24"/>
        </w:rPr>
      </w:pPr>
    </w:p>
    <w:p w:rsidR="0081775D" w:rsidRPr="00AC772C" w:rsidRDefault="0081775D" w:rsidP="0081775D">
      <w:pPr>
        <w:tabs>
          <w:tab w:val="left" w:pos="900"/>
          <w:tab w:val="left" w:pos="1440"/>
          <w:tab w:val="left" w:pos="2840"/>
          <w:tab w:val="left" w:pos="7180"/>
        </w:tabs>
        <w:suppressAutoHyphens/>
        <w:rPr>
          <w:szCs w:val="24"/>
        </w:rPr>
      </w:pPr>
      <w:r w:rsidRPr="00F54634">
        <w:rPr>
          <w:szCs w:val="24"/>
        </w:rPr>
        <w:t xml:space="preserve">3.3 </w:t>
      </w:r>
      <w:r w:rsidRPr="00F54634">
        <w:rPr>
          <w:szCs w:val="24"/>
        </w:rPr>
        <w:tab/>
        <w:t>Each Tenderer</w:t>
      </w:r>
      <w:r w:rsidRPr="004048C4">
        <w:rPr>
          <w:szCs w:val="24"/>
        </w:rPr>
        <w:t xml:space="preserve"> should</w:t>
      </w:r>
      <w:r w:rsidRPr="00AC772C">
        <w:rPr>
          <w:szCs w:val="24"/>
        </w:rPr>
        <w:t xml:space="preserve"> further demonstrate:</w:t>
      </w:r>
    </w:p>
    <w:p w:rsidR="0081775D" w:rsidRPr="00A10B3A" w:rsidRDefault="0081775D" w:rsidP="0081775D">
      <w:pPr>
        <w:numPr>
          <w:ilvl w:val="0"/>
          <w:numId w:val="39"/>
        </w:numPr>
        <w:tabs>
          <w:tab w:val="left" w:pos="1440"/>
          <w:tab w:val="left" w:pos="2840"/>
          <w:tab w:val="left" w:pos="7180"/>
        </w:tabs>
        <w:suppressAutoHyphens/>
        <w:jc w:val="both"/>
        <w:rPr>
          <w:szCs w:val="24"/>
        </w:rPr>
      </w:pPr>
      <w:r w:rsidRPr="00AC772C">
        <w:rPr>
          <w:szCs w:val="24"/>
        </w:rPr>
        <w:t xml:space="preserve">Availability by owning at least 50 % of the required following key and critical </w:t>
      </w:r>
      <w:proofErr w:type="spellStart"/>
      <w:r w:rsidRPr="00AC772C">
        <w:rPr>
          <w:szCs w:val="24"/>
        </w:rPr>
        <w:t>equipments</w:t>
      </w:r>
      <w:proofErr w:type="spellEnd"/>
      <w:r w:rsidRPr="00A10B3A">
        <w:rPr>
          <w:szCs w:val="24"/>
        </w:rPr>
        <w:t xml:space="preserve"> for this work (b) the remaining 50 % can be deployed on lease/hire for all works provided, the relevant documents of original Registration RTO Issued RC Book, Tax paid Clearance certificate &amp; Insurance are shown in the verification time (commitment agreements etc.,) for availability for this work are furnished;</w:t>
      </w:r>
    </w:p>
    <w:p w:rsidR="0081775D" w:rsidRPr="00A10B3A" w:rsidRDefault="0081775D" w:rsidP="0081775D">
      <w:pPr>
        <w:tabs>
          <w:tab w:val="left" w:pos="1440"/>
          <w:tab w:val="left" w:pos="2840"/>
          <w:tab w:val="left" w:pos="7180"/>
        </w:tabs>
        <w:suppressAutoHyphens/>
        <w:ind w:left="1080"/>
        <w:jc w:val="both"/>
        <w:rPr>
          <w:szCs w:val="24"/>
        </w:rPr>
      </w:pPr>
    </w:p>
    <w:p w:rsidR="0081775D" w:rsidRPr="002A1748" w:rsidRDefault="0081775D" w:rsidP="0081775D">
      <w:pPr>
        <w:numPr>
          <w:ilvl w:val="0"/>
          <w:numId w:val="45"/>
        </w:numPr>
        <w:suppressAutoHyphens/>
        <w:jc w:val="both"/>
        <w:rPr>
          <w:szCs w:val="24"/>
        </w:rPr>
      </w:pPr>
      <w:r w:rsidRPr="002A1748">
        <w:rPr>
          <w:szCs w:val="24"/>
        </w:rPr>
        <w:t xml:space="preserve">Tipper/Dumpers  </w:t>
      </w:r>
      <w:r w:rsidRPr="002A1748">
        <w:rPr>
          <w:szCs w:val="24"/>
        </w:rPr>
        <w:tab/>
        <w:t xml:space="preserve">----- </w:t>
      </w:r>
      <w:r w:rsidRPr="002A1748">
        <w:rPr>
          <w:szCs w:val="24"/>
        </w:rPr>
        <w:tab/>
      </w:r>
      <w:r w:rsidR="00F86698" w:rsidRPr="002A1748">
        <w:rPr>
          <w:szCs w:val="24"/>
        </w:rPr>
        <w:t>1</w:t>
      </w:r>
      <w:r w:rsidRPr="002A1748">
        <w:rPr>
          <w:szCs w:val="24"/>
        </w:rPr>
        <w:t xml:space="preserve"> </w:t>
      </w:r>
      <w:r w:rsidR="00F86698" w:rsidRPr="002A1748">
        <w:rPr>
          <w:szCs w:val="24"/>
        </w:rPr>
        <w:t>N</w:t>
      </w:r>
      <w:r w:rsidRPr="002A1748">
        <w:rPr>
          <w:szCs w:val="24"/>
        </w:rPr>
        <w:t>o</w:t>
      </w:r>
    </w:p>
    <w:p w:rsidR="0081775D" w:rsidRPr="002A1748" w:rsidRDefault="0081775D" w:rsidP="0081775D">
      <w:pPr>
        <w:numPr>
          <w:ilvl w:val="0"/>
          <w:numId w:val="45"/>
        </w:numPr>
        <w:suppressAutoHyphens/>
        <w:jc w:val="both"/>
        <w:rPr>
          <w:szCs w:val="24"/>
        </w:rPr>
      </w:pPr>
      <w:r w:rsidRPr="002A1748">
        <w:rPr>
          <w:szCs w:val="24"/>
        </w:rPr>
        <w:t xml:space="preserve">JCB/Hitachi  </w:t>
      </w:r>
      <w:r w:rsidRPr="002A1748">
        <w:rPr>
          <w:szCs w:val="24"/>
        </w:rPr>
        <w:tab/>
        <w:t xml:space="preserve">  </w:t>
      </w:r>
      <w:r w:rsidRPr="002A1748">
        <w:rPr>
          <w:szCs w:val="24"/>
        </w:rPr>
        <w:tab/>
        <w:t xml:space="preserve">-----  </w:t>
      </w:r>
      <w:r w:rsidRPr="002A1748">
        <w:rPr>
          <w:szCs w:val="24"/>
        </w:rPr>
        <w:tab/>
      </w:r>
      <w:r w:rsidR="00AB6E08" w:rsidRPr="002A1748">
        <w:rPr>
          <w:szCs w:val="24"/>
        </w:rPr>
        <w:t>1</w:t>
      </w:r>
      <w:r w:rsidRPr="002A1748">
        <w:rPr>
          <w:szCs w:val="24"/>
        </w:rPr>
        <w:t xml:space="preserve">  </w:t>
      </w:r>
      <w:r w:rsidR="00F86698" w:rsidRPr="002A1748">
        <w:rPr>
          <w:szCs w:val="24"/>
        </w:rPr>
        <w:t>N</w:t>
      </w:r>
      <w:r w:rsidRPr="002A1748">
        <w:rPr>
          <w:szCs w:val="24"/>
        </w:rPr>
        <w:t>o</w:t>
      </w:r>
    </w:p>
    <w:p w:rsidR="0081775D" w:rsidRPr="002A1748" w:rsidRDefault="0081775D" w:rsidP="0081775D">
      <w:pPr>
        <w:numPr>
          <w:ilvl w:val="0"/>
          <w:numId w:val="45"/>
        </w:numPr>
        <w:suppressAutoHyphens/>
        <w:jc w:val="both"/>
        <w:rPr>
          <w:szCs w:val="24"/>
        </w:rPr>
      </w:pPr>
      <w:r w:rsidRPr="002A1748">
        <w:rPr>
          <w:szCs w:val="24"/>
        </w:rPr>
        <w:t xml:space="preserve">Concrete mixer      </w:t>
      </w:r>
      <w:r w:rsidRPr="002A1748">
        <w:rPr>
          <w:szCs w:val="24"/>
        </w:rPr>
        <w:tab/>
        <w:t xml:space="preserve"> ---- </w:t>
      </w:r>
      <w:r w:rsidRPr="002A1748">
        <w:rPr>
          <w:szCs w:val="24"/>
        </w:rPr>
        <w:tab/>
      </w:r>
      <w:r w:rsidR="00AB6E08" w:rsidRPr="002A1748">
        <w:rPr>
          <w:szCs w:val="24"/>
        </w:rPr>
        <w:t>2</w:t>
      </w:r>
      <w:r w:rsidRPr="002A1748">
        <w:rPr>
          <w:szCs w:val="24"/>
        </w:rPr>
        <w:t xml:space="preserve">  </w:t>
      </w:r>
      <w:proofErr w:type="spellStart"/>
      <w:r w:rsidRPr="002A1748">
        <w:rPr>
          <w:szCs w:val="24"/>
        </w:rPr>
        <w:t>Nos</w:t>
      </w:r>
      <w:proofErr w:type="spellEnd"/>
    </w:p>
    <w:p w:rsidR="0081775D" w:rsidRPr="002A1748" w:rsidRDefault="0081775D" w:rsidP="0081775D">
      <w:pPr>
        <w:numPr>
          <w:ilvl w:val="0"/>
          <w:numId w:val="45"/>
        </w:numPr>
        <w:suppressAutoHyphens/>
        <w:jc w:val="both"/>
        <w:rPr>
          <w:szCs w:val="24"/>
        </w:rPr>
      </w:pPr>
      <w:r w:rsidRPr="002A1748">
        <w:rPr>
          <w:szCs w:val="24"/>
        </w:rPr>
        <w:t xml:space="preserve">Water tankers        </w:t>
      </w:r>
      <w:r w:rsidRPr="002A1748">
        <w:rPr>
          <w:szCs w:val="24"/>
        </w:rPr>
        <w:tab/>
        <w:t xml:space="preserve"> ----   </w:t>
      </w:r>
      <w:r w:rsidRPr="002A1748">
        <w:rPr>
          <w:szCs w:val="24"/>
        </w:rPr>
        <w:tab/>
      </w:r>
      <w:r w:rsidR="00F86698" w:rsidRPr="002A1748">
        <w:rPr>
          <w:szCs w:val="24"/>
        </w:rPr>
        <w:t>1</w:t>
      </w:r>
      <w:r w:rsidRPr="002A1748">
        <w:rPr>
          <w:szCs w:val="24"/>
        </w:rPr>
        <w:t xml:space="preserve"> No</w:t>
      </w:r>
    </w:p>
    <w:p w:rsidR="0081775D" w:rsidRPr="002A1748" w:rsidRDefault="0081775D" w:rsidP="0081775D">
      <w:pPr>
        <w:numPr>
          <w:ilvl w:val="0"/>
          <w:numId w:val="45"/>
        </w:numPr>
        <w:suppressAutoHyphens/>
        <w:jc w:val="both"/>
        <w:rPr>
          <w:szCs w:val="24"/>
        </w:rPr>
      </w:pPr>
      <w:r w:rsidRPr="002A1748">
        <w:rPr>
          <w:szCs w:val="24"/>
        </w:rPr>
        <w:t>Vibrator with needle</w:t>
      </w:r>
      <w:r w:rsidRPr="002A1748">
        <w:rPr>
          <w:szCs w:val="24"/>
        </w:rPr>
        <w:tab/>
        <w:t xml:space="preserve"> -----  </w:t>
      </w:r>
      <w:r w:rsidR="00AB6E08" w:rsidRPr="002A1748">
        <w:rPr>
          <w:szCs w:val="24"/>
        </w:rPr>
        <w:t>4</w:t>
      </w:r>
      <w:r w:rsidRPr="002A1748">
        <w:rPr>
          <w:szCs w:val="24"/>
        </w:rPr>
        <w:t xml:space="preserve"> </w:t>
      </w:r>
      <w:proofErr w:type="spellStart"/>
      <w:r w:rsidRPr="002A1748">
        <w:rPr>
          <w:szCs w:val="24"/>
        </w:rPr>
        <w:t>Nos</w:t>
      </w:r>
      <w:proofErr w:type="spellEnd"/>
    </w:p>
    <w:p w:rsidR="0081775D" w:rsidRPr="00A10B3A" w:rsidRDefault="0081775D" w:rsidP="0081775D">
      <w:pPr>
        <w:tabs>
          <w:tab w:val="left" w:pos="1440"/>
          <w:tab w:val="left" w:pos="2840"/>
          <w:tab w:val="left" w:pos="7180"/>
        </w:tabs>
        <w:suppressAutoHyphens/>
        <w:ind w:left="1080"/>
        <w:jc w:val="both"/>
        <w:rPr>
          <w:szCs w:val="24"/>
        </w:rPr>
      </w:pPr>
    </w:p>
    <w:p w:rsidR="0081775D" w:rsidRPr="00A10B3A" w:rsidRDefault="0081775D" w:rsidP="00456CE2">
      <w:pPr>
        <w:numPr>
          <w:ilvl w:val="0"/>
          <w:numId w:val="39"/>
        </w:numPr>
        <w:jc w:val="both"/>
      </w:pPr>
      <w:proofErr w:type="gramStart"/>
      <w:r w:rsidRPr="00A10B3A">
        <w:rPr>
          <w:szCs w:val="24"/>
        </w:rPr>
        <w:t>liquid</w:t>
      </w:r>
      <w:proofErr w:type="gramEnd"/>
      <w:r w:rsidRPr="00A10B3A">
        <w:rPr>
          <w:szCs w:val="24"/>
        </w:rPr>
        <w:t xml:space="preserve"> assets and /or availability of credit facilities of no less than</w:t>
      </w:r>
      <w:r w:rsidRPr="00A10B3A">
        <w:rPr>
          <w:b/>
          <w:szCs w:val="24"/>
        </w:rPr>
        <w:t xml:space="preserve"> Rs</w:t>
      </w:r>
      <w:r>
        <w:rPr>
          <w:b/>
          <w:szCs w:val="24"/>
        </w:rPr>
        <w:t>.</w:t>
      </w:r>
      <w:r w:rsidR="006704E8">
        <w:rPr>
          <w:b/>
          <w:szCs w:val="24"/>
        </w:rPr>
        <w:t>76.12</w:t>
      </w:r>
      <w:r w:rsidR="00456CE2">
        <w:rPr>
          <w:b/>
          <w:szCs w:val="24"/>
        </w:rPr>
        <w:t xml:space="preserve"> </w:t>
      </w:r>
      <w:r w:rsidRPr="00A10B3A">
        <w:rPr>
          <w:b/>
          <w:szCs w:val="24"/>
        </w:rPr>
        <w:t>Lakhs</w:t>
      </w:r>
      <w:r w:rsidRPr="00A10B3A">
        <w:rPr>
          <w:szCs w:val="24"/>
        </w:rPr>
        <w:t xml:space="preserve"> </w:t>
      </w:r>
      <w:r w:rsidRPr="00A10B3A">
        <w:rPr>
          <w:b/>
          <w:szCs w:val="24"/>
        </w:rPr>
        <w:t>(20%)</w:t>
      </w:r>
      <w:r w:rsidRPr="00A10B3A">
        <w:rPr>
          <w:szCs w:val="24"/>
        </w:rPr>
        <w:t xml:space="preserve"> (Credit lines/ letter of credit/ certificates from nationalized banks for meeting the fund requirement etc.</w:t>
      </w:r>
      <w:r w:rsidRPr="00A10B3A">
        <w:t xml:space="preserve"> in the format to be as prescribed below:</w:t>
      </w:r>
    </w:p>
    <w:p w:rsidR="0081775D" w:rsidRPr="00A10B3A" w:rsidRDefault="0081775D" w:rsidP="0081775D">
      <w:pPr>
        <w:tabs>
          <w:tab w:val="left" w:pos="2100"/>
          <w:tab w:val="left" w:pos="2280"/>
        </w:tabs>
      </w:pPr>
      <w:r w:rsidRPr="00A10B3A">
        <w:t>--------------------------------------------------------------------------------------------------------------</w:t>
      </w:r>
    </w:p>
    <w:p w:rsidR="0081775D" w:rsidRPr="00A10B3A" w:rsidRDefault="0081775D" w:rsidP="0081775D">
      <w:pPr>
        <w:tabs>
          <w:tab w:val="left" w:pos="2100"/>
          <w:tab w:val="left" w:pos="2280"/>
        </w:tabs>
      </w:pPr>
      <w:r w:rsidRPr="00A10B3A">
        <w:t xml:space="preserve">To </w:t>
      </w:r>
    </w:p>
    <w:p w:rsidR="0081775D" w:rsidRPr="00A10B3A" w:rsidRDefault="0081775D" w:rsidP="0081775D">
      <w:pPr>
        <w:tabs>
          <w:tab w:val="left" w:pos="2100"/>
          <w:tab w:val="left" w:pos="2280"/>
        </w:tabs>
        <w:rPr>
          <w:b/>
        </w:rPr>
      </w:pPr>
      <w:r w:rsidRPr="00A10B3A">
        <w:rPr>
          <w:b/>
        </w:rPr>
        <w:t>Chief Engineer,</w:t>
      </w:r>
    </w:p>
    <w:p w:rsidR="0081775D" w:rsidRPr="00A10B3A" w:rsidRDefault="0081775D" w:rsidP="0081775D">
      <w:pPr>
        <w:tabs>
          <w:tab w:val="left" w:pos="2100"/>
          <w:tab w:val="left" w:pos="2280"/>
        </w:tabs>
        <w:rPr>
          <w:b/>
        </w:rPr>
      </w:pPr>
      <w:r w:rsidRPr="00A10B3A">
        <w:rPr>
          <w:b/>
        </w:rPr>
        <w:t>Karnataka Housing Board,</w:t>
      </w:r>
    </w:p>
    <w:p w:rsidR="0081775D" w:rsidRPr="00A10B3A" w:rsidRDefault="0081775D" w:rsidP="0081775D">
      <w:pPr>
        <w:tabs>
          <w:tab w:val="left" w:pos="2100"/>
          <w:tab w:val="left" w:pos="2280"/>
        </w:tabs>
        <w:rPr>
          <w:b/>
        </w:rPr>
      </w:pPr>
      <w:r w:rsidRPr="00A10B3A">
        <w:rPr>
          <w:b/>
        </w:rPr>
        <w:t xml:space="preserve">Cauvery </w:t>
      </w:r>
      <w:proofErr w:type="spellStart"/>
      <w:r w:rsidRPr="00A10B3A">
        <w:rPr>
          <w:b/>
        </w:rPr>
        <w:t>Bhavan</w:t>
      </w:r>
      <w:proofErr w:type="spellEnd"/>
      <w:r w:rsidRPr="00A10B3A">
        <w:rPr>
          <w:b/>
        </w:rPr>
        <w:t xml:space="preserve">, </w:t>
      </w:r>
    </w:p>
    <w:p w:rsidR="0081775D" w:rsidRPr="00A10B3A" w:rsidRDefault="0081775D" w:rsidP="0081775D">
      <w:pPr>
        <w:tabs>
          <w:tab w:val="left" w:pos="2100"/>
          <w:tab w:val="left" w:pos="2280"/>
        </w:tabs>
        <w:rPr>
          <w:b/>
        </w:rPr>
      </w:pPr>
      <w:r w:rsidRPr="00A10B3A">
        <w:rPr>
          <w:b/>
        </w:rPr>
        <w:t>Bengaluru.</w:t>
      </w:r>
    </w:p>
    <w:p w:rsidR="0081775D" w:rsidRPr="00A10B3A" w:rsidRDefault="0081775D" w:rsidP="0081775D">
      <w:pPr>
        <w:tabs>
          <w:tab w:val="left" w:pos="2100"/>
          <w:tab w:val="left" w:pos="2280"/>
        </w:tabs>
      </w:pPr>
    </w:p>
    <w:p w:rsidR="0081775D" w:rsidRPr="00A10B3A" w:rsidRDefault="0081775D" w:rsidP="0081775D">
      <w:pPr>
        <w:spacing w:line="219" w:lineRule="atLeast"/>
        <w:jc w:val="both"/>
        <w:rPr>
          <w:rFonts w:ascii="Garamond" w:hAnsi="Garamond"/>
          <w:b/>
          <w:bCs/>
          <w:sz w:val="28"/>
          <w:szCs w:val="32"/>
        </w:rPr>
      </w:pPr>
      <w:r w:rsidRPr="00A10B3A">
        <w:tab/>
      </w:r>
      <w:r w:rsidRPr="00A10B3A">
        <w:rPr>
          <w:szCs w:val="24"/>
        </w:rPr>
        <w:t xml:space="preserve">We hereby agree to finance the tenderer Sri. ............................ </w:t>
      </w:r>
      <w:proofErr w:type="gramStart"/>
      <w:r w:rsidRPr="00A10B3A">
        <w:rPr>
          <w:szCs w:val="24"/>
        </w:rPr>
        <w:t>To the tune of (</w:t>
      </w:r>
      <w:proofErr w:type="spellStart"/>
      <w:r w:rsidRPr="00A10B3A">
        <w:rPr>
          <w:szCs w:val="24"/>
        </w:rPr>
        <w:t>Rs</w:t>
      </w:r>
      <w:proofErr w:type="spellEnd"/>
      <w:r w:rsidRPr="00A10B3A">
        <w:rPr>
          <w:szCs w:val="24"/>
        </w:rPr>
        <w:t xml:space="preserve"> ..............</w:t>
      </w:r>
      <w:proofErr w:type="gramEnd"/>
      <w:r w:rsidRPr="00A10B3A">
        <w:rPr>
          <w:szCs w:val="24"/>
        </w:rPr>
        <w:t xml:space="preserve"> </w:t>
      </w:r>
      <w:proofErr w:type="gramStart"/>
      <w:r w:rsidRPr="00A10B3A">
        <w:rPr>
          <w:szCs w:val="24"/>
        </w:rPr>
        <w:t>Words) for the work of:</w:t>
      </w:r>
      <w:r>
        <w:rPr>
          <w:rFonts w:ascii="Garamond" w:hAnsi="Garamond"/>
          <w:b/>
        </w:rPr>
        <w:t xml:space="preserve"> </w:t>
      </w:r>
      <w:r w:rsidR="00F86698">
        <w:rPr>
          <w:rFonts w:ascii="Garamond" w:hAnsi="Garamond"/>
          <w:b/>
        </w:rPr>
        <w:t xml:space="preserve">Construction of Classroom and Multipurpose hall for Government First Grade </w:t>
      </w:r>
      <w:proofErr w:type="spellStart"/>
      <w:r w:rsidR="00F86698">
        <w:rPr>
          <w:rFonts w:ascii="Garamond" w:hAnsi="Garamond"/>
          <w:b/>
        </w:rPr>
        <w:t>Womens</w:t>
      </w:r>
      <w:proofErr w:type="spellEnd"/>
      <w:r w:rsidR="00F86698">
        <w:rPr>
          <w:rFonts w:ascii="Garamond" w:hAnsi="Garamond"/>
          <w:b/>
        </w:rPr>
        <w:t xml:space="preserve"> College at </w:t>
      </w:r>
      <w:proofErr w:type="spellStart"/>
      <w:r w:rsidR="00F86698">
        <w:rPr>
          <w:rFonts w:ascii="Garamond" w:hAnsi="Garamond"/>
          <w:b/>
        </w:rPr>
        <w:t>Chintamani</w:t>
      </w:r>
      <w:proofErr w:type="spellEnd"/>
      <w:r w:rsidR="00F86698">
        <w:rPr>
          <w:rFonts w:ascii="Garamond" w:hAnsi="Garamond"/>
          <w:b/>
        </w:rPr>
        <w:t xml:space="preserve">, </w:t>
      </w:r>
      <w:proofErr w:type="spellStart"/>
      <w:r w:rsidR="00F86698">
        <w:rPr>
          <w:rFonts w:ascii="Garamond" w:hAnsi="Garamond"/>
          <w:b/>
        </w:rPr>
        <w:t>Chikkaballapura</w:t>
      </w:r>
      <w:proofErr w:type="spellEnd"/>
      <w:r w:rsidR="00F86698">
        <w:rPr>
          <w:rFonts w:ascii="Garamond" w:hAnsi="Garamond"/>
          <w:b/>
        </w:rPr>
        <w:t xml:space="preserve"> district for the year 2026-27</w:t>
      </w:r>
      <w:r>
        <w:rPr>
          <w:rFonts w:ascii="Garamond" w:hAnsi="Garamond"/>
          <w:b/>
          <w:bCs/>
          <w:szCs w:val="24"/>
          <w:lang w:val="en-IN"/>
        </w:rPr>
        <w:t>.</w:t>
      </w:r>
      <w:proofErr w:type="gramEnd"/>
      <w:r w:rsidRPr="00A10B3A">
        <w:rPr>
          <w:rFonts w:ascii="Garamond" w:hAnsi="Garamond"/>
          <w:b/>
        </w:rPr>
        <w:t xml:space="preserve"> </w:t>
      </w:r>
      <w:r w:rsidRPr="00A10B3A">
        <w:rPr>
          <w:szCs w:val="24"/>
        </w:rPr>
        <w:t>if the work is awarded to him on tender basis.</w:t>
      </w:r>
    </w:p>
    <w:p w:rsidR="0081775D" w:rsidRPr="00A10B3A" w:rsidRDefault="0081775D" w:rsidP="0081775D">
      <w:pPr>
        <w:tabs>
          <w:tab w:val="left" w:pos="2100"/>
          <w:tab w:val="left" w:pos="2280"/>
        </w:tabs>
      </w:pPr>
    </w:p>
    <w:p w:rsidR="0081775D" w:rsidRPr="00A10B3A" w:rsidRDefault="0081775D" w:rsidP="0081775D">
      <w:pPr>
        <w:tabs>
          <w:tab w:val="left" w:pos="2100"/>
          <w:tab w:val="left" w:pos="2280"/>
        </w:tabs>
        <w:jc w:val="right"/>
      </w:pPr>
      <w:r w:rsidRPr="00A10B3A">
        <w:t>Signed by Scheduled Bank Authorized Signatory</w:t>
      </w:r>
    </w:p>
    <w:p w:rsidR="0081775D" w:rsidRPr="00A10B3A" w:rsidRDefault="0081775D" w:rsidP="0081775D">
      <w:pPr>
        <w:tabs>
          <w:tab w:val="left" w:pos="2100"/>
          <w:tab w:val="left" w:pos="2280"/>
        </w:tabs>
      </w:pPr>
      <w:r w:rsidRPr="00A10B3A">
        <w:t>---------------------------------------------------------------------------------------------------------------</w:t>
      </w:r>
    </w:p>
    <w:p w:rsidR="0081775D" w:rsidRPr="00A10B3A" w:rsidRDefault="0081775D" w:rsidP="0081775D">
      <w:pPr>
        <w:pStyle w:val="FootnoteText"/>
        <w:numPr>
          <w:ilvl w:val="0"/>
          <w:numId w:val="39"/>
        </w:numPr>
        <w:tabs>
          <w:tab w:val="left" w:pos="1620"/>
          <w:tab w:val="left" w:pos="2840"/>
          <w:tab w:val="left" w:pos="7180"/>
        </w:tabs>
        <w:suppressAutoHyphens/>
        <w:jc w:val="both"/>
        <w:rPr>
          <w:sz w:val="24"/>
          <w:szCs w:val="24"/>
        </w:rPr>
      </w:pPr>
      <w:r w:rsidRPr="00A10B3A">
        <w:rPr>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81775D" w:rsidRPr="00A10B3A" w:rsidRDefault="0081775D" w:rsidP="0081775D">
      <w:pPr>
        <w:numPr>
          <w:ilvl w:val="0"/>
          <w:numId w:val="39"/>
        </w:numPr>
        <w:tabs>
          <w:tab w:val="left" w:pos="1620"/>
          <w:tab w:val="left" w:pos="2840"/>
          <w:tab w:val="left" w:pos="7180"/>
        </w:tabs>
        <w:suppressAutoHyphens/>
        <w:jc w:val="both"/>
        <w:rPr>
          <w:szCs w:val="24"/>
        </w:rPr>
      </w:pPr>
      <w:r w:rsidRPr="00A10B3A">
        <w:rPr>
          <w:szCs w:val="24"/>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81775D" w:rsidRPr="00A10B3A" w:rsidRDefault="0081775D" w:rsidP="0081775D">
      <w:pPr>
        <w:tabs>
          <w:tab w:val="left" w:pos="1620"/>
          <w:tab w:val="left" w:pos="2840"/>
          <w:tab w:val="left" w:pos="7180"/>
        </w:tabs>
        <w:suppressAutoHyphens/>
        <w:ind w:left="1440"/>
        <w:jc w:val="both"/>
        <w:rPr>
          <w:szCs w:val="24"/>
        </w:rPr>
      </w:pPr>
    </w:p>
    <w:p w:rsidR="0081775D" w:rsidRPr="00A10B3A" w:rsidRDefault="0081775D" w:rsidP="0081775D">
      <w:pPr>
        <w:pStyle w:val="PlainText"/>
        <w:numPr>
          <w:ilvl w:val="1"/>
          <w:numId w:val="38"/>
        </w:numPr>
        <w:tabs>
          <w:tab w:val="num" w:pos="720"/>
          <w:tab w:val="left" w:pos="810"/>
          <w:tab w:val="left" w:pos="1620"/>
          <w:tab w:val="left" w:pos="2840"/>
          <w:tab w:val="left" w:pos="7180"/>
        </w:tabs>
        <w:suppressAutoHyphens/>
        <w:ind w:left="709" w:hanging="709"/>
        <w:jc w:val="both"/>
        <w:rPr>
          <w:rFonts w:ascii="Times New Roman" w:hAnsi="Times New Roman"/>
          <w:b/>
          <w:bCs/>
          <w:sz w:val="24"/>
          <w:szCs w:val="24"/>
        </w:rPr>
      </w:pPr>
      <w:r w:rsidRPr="00A10B3A">
        <w:rPr>
          <w:rFonts w:ascii="Times New Roman" w:hAnsi="Times New Roman"/>
          <w:b/>
          <w:bCs/>
          <w:sz w:val="24"/>
          <w:szCs w:val="24"/>
        </w:rPr>
        <w:lastRenderedPageBreak/>
        <w:t>To qualify for a package of contracts made up of this and other contracts for which tenders are invited in this IFT, the Tenderer must demonstrate having experience and resources to meet the aggregate of the qualifying criteria for the individual contracts. -Not Applicable</w:t>
      </w:r>
    </w:p>
    <w:p w:rsidR="0081775D" w:rsidRPr="00A10B3A" w:rsidRDefault="0081775D" w:rsidP="0081775D">
      <w:pPr>
        <w:pStyle w:val="PlainText"/>
        <w:tabs>
          <w:tab w:val="left" w:pos="810"/>
          <w:tab w:val="left" w:pos="1620"/>
          <w:tab w:val="left" w:pos="2840"/>
          <w:tab w:val="left" w:pos="7180"/>
        </w:tabs>
        <w:suppressAutoHyphens/>
        <w:jc w:val="both"/>
        <w:rPr>
          <w:rFonts w:ascii="Times New Roman" w:hAnsi="Times New Roman"/>
          <w:b/>
          <w:bCs/>
          <w:sz w:val="24"/>
          <w:szCs w:val="24"/>
        </w:rPr>
      </w:pPr>
    </w:p>
    <w:p w:rsidR="0081775D" w:rsidRPr="00A10B3A" w:rsidRDefault="0081775D" w:rsidP="0081775D">
      <w:pPr>
        <w:pStyle w:val="PlainText"/>
        <w:numPr>
          <w:ilvl w:val="1"/>
          <w:numId w:val="38"/>
        </w:numPr>
        <w:tabs>
          <w:tab w:val="left" w:pos="720"/>
          <w:tab w:val="left" w:pos="1620"/>
          <w:tab w:val="left" w:pos="2840"/>
          <w:tab w:val="left" w:pos="7180"/>
        </w:tabs>
        <w:suppressAutoHyphens/>
        <w:ind w:left="720" w:hanging="720"/>
        <w:jc w:val="both"/>
        <w:rPr>
          <w:rFonts w:ascii="Times New Roman" w:hAnsi="Times New Roman"/>
          <w:sz w:val="24"/>
          <w:szCs w:val="24"/>
        </w:rPr>
      </w:pPr>
      <w:r w:rsidRPr="00A10B3A">
        <w:rPr>
          <w:rFonts w:ascii="Times New Roman" w:hAnsi="Times New Roman"/>
          <w:sz w:val="24"/>
          <w:szCs w:val="24"/>
        </w:rPr>
        <w:t xml:space="preserve">Tenderers who meet the above specified minimum qualifying criteria, will only be qualified, if their available tender capacity is more than the total tender value. The available tender capacity will be calculated as under: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tabs>
          <w:tab w:val="center" w:pos="4680"/>
        </w:tabs>
        <w:suppressAutoHyphens/>
        <w:jc w:val="both"/>
        <w:outlineLvl w:val="0"/>
        <w:rPr>
          <w:szCs w:val="24"/>
        </w:rPr>
      </w:pPr>
      <w:r w:rsidRPr="00A10B3A">
        <w:rPr>
          <w:b/>
          <w:szCs w:val="24"/>
        </w:rPr>
        <w:tab/>
        <w:t>Assessed available tender capacity = (A*N*1.5 - B)</w:t>
      </w:r>
    </w:p>
    <w:p w:rsidR="0081775D" w:rsidRPr="00A10B3A" w:rsidRDefault="0081775D" w:rsidP="0081775D">
      <w:pPr>
        <w:tabs>
          <w:tab w:val="left" w:pos="540"/>
          <w:tab w:val="left" w:pos="1080"/>
          <w:tab w:val="left" w:pos="1620"/>
          <w:tab w:val="left" w:pos="2840"/>
          <w:tab w:val="left" w:pos="7180"/>
        </w:tabs>
        <w:suppressAutoHyphens/>
        <w:jc w:val="both"/>
        <w:rPr>
          <w:szCs w:val="24"/>
        </w:rPr>
      </w:pPr>
      <w:r w:rsidRPr="00A10B3A">
        <w:tab/>
      </w:r>
      <w:r w:rsidRPr="00A10B3A">
        <w:tab/>
        <w:t>Where</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A =</w:t>
      </w:r>
      <w:r w:rsidRPr="00A10B3A">
        <w:rPr>
          <w:szCs w:val="24"/>
        </w:rPr>
        <w:tab/>
        <w:t xml:space="preserve">Maximum value of civil engineering works executed in any one year during the last five years </w:t>
      </w:r>
      <w:r w:rsidRPr="00A10B3A">
        <w:rPr>
          <w:i/>
          <w:iCs/>
          <w:szCs w:val="24"/>
        </w:rPr>
        <w:t xml:space="preserve">(updated to </w:t>
      </w:r>
      <w:r>
        <w:rPr>
          <w:b/>
          <w:i/>
          <w:iCs/>
          <w:szCs w:val="24"/>
        </w:rPr>
        <w:t>2025-26</w:t>
      </w:r>
      <w:r w:rsidRPr="00A10B3A">
        <w:rPr>
          <w:i/>
          <w:iCs/>
          <w:szCs w:val="24"/>
        </w:rPr>
        <w:t xml:space="preserve"> price level)</w:t>
      </w:r>
      <w:r w:rsidRPr="00A10B3A">
        <w:rPr>
          <w:szCs w:val="24"/>
        </w:rPr>
        <w:t xml:space="preserve"> taking into account the completed as well as works in progress.</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N =</w:t>
      </w:r>
      <w:r w:rsidRPr="00A10B3A">
        <w:rPr>
          <w:szCs w:val="24"/>
        </w:rPr>
        <w:tab/>
        <w:t>Number of years prescribed for completion of the works for which tenders are invited.</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i/>
          <w:iCs/>
          <w:szCs w:val="24"/>
        </w:rPr>
      </w:pPr>
      <w:r w:rsidRPr="00A10B3A">
        <w:rPr>
          <w:szCs w:val="24"/>
        </w:rPr>
        <w:tab/>
        <w:t>B =</w:t>
      </w:r>
      <w:r w:rsidRPr="00A10B3A">
        <w:rPr>
          <w:szCs w:val="24"/>
        </w:rPr>
        <w:tab/>
        <w:t xml:space="preserve">Value, at </w:t>
      </w:r>
      <w:r>
        <w:rPr>
          <w:b/>
          <w:i/>
          <w:iCs/>
          <w:szCs w:val="24"/>
        </w:rPr>
        <w:t xml:space="preserve">2025-26 </w:t>
      </w:r>
      <w:r w:rsidRPr="00A10B3A">
        <w:rPr>
          <w:b/>
          <w:i/>
          <w:iCs/>
          <w:szCs w:val="24"/>
        </w:rPr>
        <w:t xml:space="preserve"> </w:t>
      </w:r>
      <w:r w:rsidRPr="00A10B3A">
        <w:rPr>
          <w:szCs w:val="24"/>
        </w:rPr>
        <w:t xml:space="preserve">price level, of existing commitments and on-going works to be completed during the next </w:t>
      </w:r>
      <w:r w:rsidR="006704E8">
        <w:rPr>
          <w:b/>
          <w:szCs w:val="24"/>
        </w:rPr>
        <w:t>09</w:t>
      </w:r>
      <w:r w:rsidRPr="00A10B3A">
        <w:rPr>
          <w:b/>
          <w:szCs w:val="24"/>
        </w:rPr>
        <w:t xml:space="preserve"> </w:t>
      </w:r>
      <w:r w:rsidRPr="00A10B3A">
        <w:rPr>
          <w:szCs w:val="24"/>
        </w:rPr>
        <w:t xml:space="preserve">months </w:t>
      </w:r>
      <w:r w:rsidRPr="00A10B3A">
        <w:rPr>
          <w:i/>
          <w:iCs/>
          <w:szCs w:val="24"/>
        </w:rPr>
        <w:t>(period of completion of the works for which Tenders are invited) *</w:t>
      </w:r>
    </w:p>
    <w:p w:rsidR="0081775D" w:rsidRPr="00A10B3A" w:rsidRDefault="0081775D" w:rsidP="0081775D">
      <w:pPr>
        <w:tabs>
          <w:tab w:val="left" w:pos="540"/>
          <w:tab w:val="left" w:pos="1080"/>
          <w:tab w:val="left" w:pos="1620"/>
          <w:tab w:val="left" w:pos="2840"/>
          <w:tab w:val="left" w:pos="7180"/>
        </w:tabs>
        <w:suppressAutoHyphens/>
        <w:jc w:val="both"/>
        <w:rPr>
          <w:i/>
          <w:iCs/>
          <w:szCs w:val="24"/>
        </w:rPr>
      </w:pPr>
    </w:p>
    <w:p w:rsidR="0081775D" w:rsidRPr="00A10B3A" w:rsidRDefault="0081775D" w:rsidP="0081775D">
      <w:pPr>
        <w:tabs>
          <w:tab w:val="left" w:pos="540"/>
          <w:tab w:val="left" w:pos="1080"/>
          <w:tab w:val="left" w:pos="1620"/>
          <w:tab w:val="left" w:pos="2840"/>
          <w:tab w:val="left" w:pos="7180"/>
        </w:tabs>
        <w:suppressAutoHyphens/>
        <w:ind w:left="1080" w:hanging="1080"/>
        <w:jc w:val="both"/>
        <w:rPr>
          <w:i/>
          <w:szCs w:val="24"/>
        </w:rPr>
      </w:pPr>
      <w:r w:rsidRPr="00A10B3A">
        <w:rPr>
          <w:b/>
          <w:i/>
          <w:szCs w:val="24"/>
        </w:rPr>
        <w:t>Note:</w:t>
      </w:r>
      <w:r w:rsidRPr="00A10B3A">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keepNext/>
        <w:keepLines/>
        <w:tabs>
          <w:tab w:val="left" w:pos="720"/>
          <w:tab w:val="left" w:pos="1080"/>
          <w:tab w:val="left" w:pos="1620"/>
          <w:tab w:val="left" w:pos="2840"/>
          <w:tab w:val="left" w:pos="7180"/>
        </w:tabs>
        <w:suppressAutoHyphens/>
        <w:ind w:left="720" w:hanging="720"/>
        <w:jc w:val="both"/>
        <w:rPr>
          <w:szCs w:val="24"/>
        </w:rPr>
      </w:pPr>
      <w:r w:rsidRPr="00A10B3A">
        <w:rPr>
          <w:bCs/>
          <w:szCs w:val="24"/>
        </w:rPr>
        <w:t>3.6</w:t>
      </w:r>
      <w:r w:rsidRPr="00A10B3A">
        <w:rPr>
          <w:bCs/>
          <w:szCs w:val="24"/>
        </w:rPr>
        <w:tab/>
      </w:r>
      <w:r w:rsidRPr="00A10B3A">
        <w:rPr>
          <w:szCs w:val="24"/>
        </w:rPr>
        <w:t>Even though the Tenderers meet the above criteria, they are subject to be disqualified if they have:</w:t>
      </w:r>
    </w:p>
    <w:p w:rsidR="0081775D" w:rsidRPr="00A10B3A" w:rsidRDefault="0081775D" w:rsidP="0081775D">
      <w:pPr>
        <w:keepNext/>
        <w:keepLines/>
        <w:tabs>
          <w:tab w:val="left" w:pos="540"/>
          <w:tab w:val="left" w:pos="1080"/>
          <w:tab w:val="left" w:pos="1620"/>
          <w:tab w:val="left" w:pos="2840"/>
          <w:tab w:val="left" w:pos="7180"/>
        </w:tabs>
        <w:suppressAutoHyphens/>
        <w:jc w:val="both"/>
        <w:rPr>
          <w:szCs w:val="24"/>
        </w:rPr>
      </w:pPr>
    </w:p>
    <w:p w:rsidR="0081775D" w:rsidRPr="00A10B3A" w:rsidRDefault="0081775D" w:rsidP="0081775D">
      <w:pPr>
        <w:keepLines/>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made misleading or false representations in the forms, statements and attachments submitted in proof of the qualification requirements;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Record of poor performance such as abandoning the works, not properly completing the contract, inordinate delays in completion, litigation history, or financial failures etc.;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participated in the previous Tender for the same work and had quoted unreasonably high tender prices and could not furnish rational justification.</w:t>
      </w: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t>4.</w:t>
      </w:r>
      <w:r w:rsidRPr="00A10B3A">
        <w:rPr>
          <w:rFonts w:ascii="Times New Roman" w:hAnsi="Times New Roman"/>
          <w:sz w:val="24"/>
          <w:szCs w:val="24"/>
        </w:rPr>
        <w:tab/>
        <w:t>One Tender per Tenderer:</w:t>
      </w:r>
    </w:p>
    <w:p w:rsidR="0081775D" w:rsidRPr="00A10B3A" w:rsidRDefault="0081775D" w:rsidP="0081775D">
      <w:pPr>
        <w:jc w:val="both"/>
        <w:rPr>
          <w:szCs w:val="24"/>
        </w:rPr>
      </w:pPr>
    </w:p>
    <w:p w:rsidR="0081775D" w:rsidRPr="00A10B3A" w:rsidRDefault="0081775D" w:rsidP="0081775D">
      <w:pPr>
        <w:numPr>
          <w:ilvl w:val="1"/>
          <w:numId w:val="14"/>
        </w:numPr>
        <w:tabs>
          <w:tab w:val="clear" w:pos="360"/>
          <w:tab w:val="num" w:pos="720"/>
        </w:tabs>
        <w:ind w:left="720" w:hanging="720"/>
        <w:jc w:val="both"/>
        <w:rPr>
          <w:szCs w:val="24"/>
        </w:rPr>
      </w:pPr>
      <w:r w:rsidRPr="00A10B3A">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81775D" w:rsidRPr="00A10B3A" w:rsidRDefault="0081775D" w:rsidP="0081775D">
      <w:pPr>
        <w:jc w:val="both"/>
        <w:rPr>
          <w:szCs w:val="24"/>
        </w:rPr>
      </w:pPr>
    </w:p>
    <w:p w:rsidR="0081775D" w:rsidRPr="00A10B3A" w:rsidRDefault="0081775D" w:rsidP="0081775D">
      <w:pPr>
        <w:jc w:val="both"/>
        <w:rPr>
          <w:b/>
          <w:bCs/>
          <w:szCs w:val="24"/>
        </w:rPr>
      </w:pPr>
      <w:r w:rsidRPr="00A10B3A">
        <w:rPr>
          <w:b/>
          <w:bCs/>
          <w:szCs w:val="24"/>
        </w:rPr>
        <w:t>5.</w:t>
      </w:r>
      <w:r w:rsidRPr="00A10B3A">
        <w:rPr>
          <w:b/>
          <w:bCs/>
          <w:szCs w:val="24"/>
        </w:rPr>
        <w:tab/>
        <w:t>Cost of Tendering:</w:t>
      </w:r>
    </w:p>
    <w:p w:rsidR="0081775D" w:rsidRPr="00A10B3A" w:rsidRDefault="0081775D" w:rsidP="0081775D">
      <w:pPr>
        <w:jc w:val="both"/>
        <w:rPr>
          <w:b/>
          <w:bCs/>
          <w:szCs w:val="24"/>
        </w:rPr>
      </w:pPr>
    </w:p>
    <w:p w:rsidR="0081775D" w:rsidRPr="00A10B3A" w:rsidRDefault="0081775D" w:rsidP="0081775D">
      <w:pPr>
        <w:ind w:left="709" w:hanging="709"/>
        <w:jc w:val="both"/>
        <w:rPr>
          <w:szCs w:val="24"/>
        </w:rPr>
      </w:pPr>
      <w:r w:rsidRPr="00A10B3A">
        <w:rPr>
          <w:szCs w:val="24"/>
        </w:rPr>
        <w:t>5.1</w:t>
      </w:r>
      <w:r w:rsidRPr="00A10B3A">
        <w:rPr>
          <w:szCs w:val="24"/>
        </w:rPr>
        <w:tab/>
        <w:t>The tenderer shall bear all costs associated with the preparation and submission of his tender, and the Employer will in no case be responsible and liable for those costs.</w:t>
      </w:r>
    </w:p>
    <w:p w:rsidR="0081775D" w:rsidRPr="00A10B3A" w:rsidRDefault="0081775D" w:rsidP="0081775D">
      <w:pPr>
        <w:ind w:left="709" w:hanging="709"/>
        <w:jc w:val="both"/>
        <w:rPr>
          <w:szCs w:val="24"/>
        </w:rPr>
      </w:pP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lastRenderedPageBreak/>
        <w:t>6.</w:t>
      </w:r>
      <w:r w:rsidRPr="00A10B3A">
        <w:rPr>
          <w:rFonts w:ascii="Times New Roman" w:hAnsi="Times New Roman"/>
          <w:sz w:val="24"/>
          <w:szCs w:val="24"/>
        </w:rPr>
        <w:tab/>
        <w:t>Site visit:</w:t>
      </w:r>
    </w:p>
    <w:p w:rsidR="0081775D" w:rsidRPr="00A10B3A" w:rsidRDefault="0081775D" w:rsidP="0081775D">
      <w:pPr>
        <w:pStyle w:val="Heading1"/>
        <w:numPr>
          <w:ilvl w:val="1"/>
          <w:numId w:val="15"/>
        </w:numPr>
        <w:tabs>
          <w:tab w:val="clear" w:pos="360"/>
          <w:tab w:val="num" w:pos="720"/>
        </w:tabs>
        <w:ind w:left="720" w:hanging="720"/>
        <w:jc w:val="both"/>
        <w:rPr>
          <w:rFonts w:ascii="Times New Roman" w:hAnsi="Times New Roman"/>
          <w:b w:val="0"/>
          <w:bCs/>
          <w:sz w:val="24"/>
          <w:szCs w:val="24"/>
        </w:rPr>
      </w:pPr>
      <w:r w:rsidRPr="00A10B3A">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81775D" w:rsidRPr="00A10B3A" w:rsidRDefault="0081775D" w:rsidP="0081775D">
      <w:pPr>
        <w:pStyle w:val="Heading1"/>
        <w:jc w:val="center"/>
        <w:rPr>
          <w:rFonts w:ascii="Times New Roman" w:hAnsi="Times New Roman"/>
          <w:sz w:val="24"/>
          <w:szCs w:val="24"/>
          <w:lang w:val="fr-FR"/>
        </w:rPr>
      </w:pPr>
      <w:r w:rsidRPr="00A10B3A">
        <w:rPr>
          <w:rFonts w:ascii="Times New Roman" w:hAnsi="Times New Roman"/>
          <w:sz w:val="24"/>
          <w:szCs w:val="24"/>
          <w:lang w:val="fr-FR"/>
        </w:rPr>
        <w:t>B.  Tender documents</w:t>
      </w:r>
    </w:p>
    <w:p w:rsidR="0081775D" w:rsidRPr="00A10B3A" w:rsidRDefault="0081775D" w:rsidP="0081775D">
      <w:pPr>
        <w:tabs>
          <w:tab w:val="left" w:pos="540"/>
          <w:tab w:val="left" w:pos="1080"/>
          <w:tab w:val="left" w:pos="1620"/>
          <w:tab w:val="left" w:pos="2840"/>
          <w:tab w:val="left" w:pos="7180"/>
        </w:tabs>
        <w:suppressAutoHyphens/>
        <w:jc w:val="both"/>
        <w:rPr>
          <w:b/>
          <w:szCs w:val="24"/>
          <w:lang w:val="fr-FR"/>
        </w:rPr>
      </w:pPr>
    </w:p>
    <w:p w:rsidR="0081775D" w:rsidRPr="00A10B3A" w:rsidRDefault="0081775D" w:rsidP="0081775D">
      <w:pPr>
        <w:tabs>
          <w:tab w:val="left" w:pos="720"/>
          <w:tab w:val="left" w:pos="1080"/>
          <w:tab w:val="left" w:pos="1620"/>
          <w:tab w:val="left" w:pos="2840"/>
          <w:tab w:val="left" w:pos="7180"/>
        </w:tabs>
        <w:suppressAutoHyphens/>
        <w:jc w:val="both"/>
        <w:rPr>
          <w:szCs w:val="24"/>
          <w:lang w:val="fr-FR"/>
        </w:rPr>
      </w:pPr>
      <w:r w:rsidRPr="00A10B3A">
        <w:rPr>
          <w:b/>
          <w:szCs w:val="24"/>
          <w:lang w:val="fr-FR"/>
        </w:rPr>
        <w:t>7.</w:t>
      </w:r>
      <w:r w:rsidRPr="00A10B3A">
        <w:rPr>
          <w:b/>
          <w:szCs w:val="24"/>
          <w:lang w:val="fr-FR"/>
        </w:rPr>
        <w:tab/>
        <w:t>Content of Tender documents</w:t>
      </w:r>
      <w:r w:rsidRPr="00A10B3A">
        <w:rPr>
          <w:szCs w:val="24"/>
          <w:lang w:val="fr-FR"/>
        </w:rPr>
        <w:tab/>
      </w:r>
      <w:r w:rsidRPr="00A10B3A">
        <w:rPr>
          <w:szCs w:val="24"/>
          <w:lang w:val="fr-FR"/>
        </w:rPr>
        <w:tab/>
      </w:r>
    </w:p>
    <w:p w:rsidR="0081775D" w:rsidRPr="00A10B3A" w:rsidRDefault="0081775D" w:rsidP="0081775D">
      <w:pPr>
        <w:tabs>
          <w:tab w:val="left" w:pos="540"/>
          <w:tab w:val="left" w:pos="1080"/>
          <w:tab w:val="left" w:pos="1620"/>
          <w:tab w:val="left" w:pos="2840"/>
          <w:tab w:val="left" w:pos="7180"/>
        </w:tabs>
        <w:suppressAutoHyphens/>
        <w:jc w:val="both"/>
        <w:rPr>
          <w:szCs w:val="24"/>
          <w:lang w:val="fr-FR"/>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7.1</w:t>
      </w:r>
      <w:r w:rsidRPr="00A10B3A">
        <w:rPr>
          <w:bCs/>
          <w:szCs w:val="24"/>
        </w:rPr>
        <w:tab/>
      </w:r>
      <w:r w:rsidRPr="00A10B3A">
        <w:rPr>
          <w:szCs w:val="24"/>
        </w:rPr>
        <w:t>The set of tender documents shall have all the Sections given in Page 2:</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7.2</w:t>
      </w:r>
      <w:r w:rsidRPr="00A10B3A">
        <w:rPr>
          <w:szCs w:val="24"/>
        </w:rPr>
        <w:tab/>
        <w:t>Both the sets should be completed and returned with the tender.</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8.</w:t>
      </w:r>
      <w:r w:rsidRPr="00A10B3A">
        <w:rPr>
          <w:b/>
          <w:szCs w:val="24"/>
        </w:rPr>
        <w:tab/>
        <w:t>Clarification of Tender Documents</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8.1</w:t>
      </w:r>
      <w:r w:rsidRPr="00A10B3A">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r w:rsidRPr="00A10B3A">
        <w:rPr>
          <w:bCs/>
          <w:sz w:val="24"/>
          <w:szCs w:val="24"/>
        </w:rPr>
        <w:t>8.2</w:t>
      </w:r>
      <w:r w:rsidRPr="00A10B3A">
        <w:rPr>
          <w:bCs/>
          <w:sz w:val="24"/>
          <w:szCs w:val="24"/>
        </w:rPr>
        <w:tab/>
      </w:r>
      <w:r w:rsidRPr="00A10B3A">
        <w:rPr>
          <w:b/>
          <w:sz w:val="24"/>
          <w:szCs w:val="24"/>
        </w:rPr>
        <w:t>Pre-tender meeting:</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8.2.1</w:t>
      </w:r>
      <w:r w:rsidRPr="00A10B3A">
        <w:rPr>
          <w:bCs/>
          <w:szCs w:val="24"/>
        </w:rPr>
        <w:tab/>
        <w:t>The tenderer or his authorized representative is invited to attend a pre-tender meeting which will take place at office</w:t>
      </w:r>
      <w:r w:rsidRPr="00A10B3A">
        <w:rPr>
          <w:b/>
          <w:bCs/>
          <w:szCs w:val="24"/>
        </w:rPr>
        <w:t xml:space="preserve"> of Chief Engineer, Karnataka Housing Board, Bengaluru as per Karnataka Public Procurement portal.</w:t>
      </w:r>
      <w:r w:rsidRPr="00A10B3A">
        <w:rPr>
          <w:bCs/>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8.2.2</w:t>
      </w:r>
      <w:r w:rsidRPr="00A10B3A">
        <w:rPr>
          <w:bCs/>
          <w:szCs w:val="24"/>
        </w:rPr>
        <w:tab/>
        <w:t>The purpose of the meeting will be to clarify issues and to answer questions on any matter that may be raised at that stage.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8.2.3</w:t>
      </w:r>
      <w:r w:rsidRPr="00A10B3A">
        <w:rPr>
          <w:bCs/>
          <w:szCs w:val="24"/>
        </w:rPr>
        <w:tab/>
        <w:t>The tenderer is requested to submit any questions in writing or by cable to reach the Employer not later than one week before the meeting.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8.2.4</w:t>
      </w:r>
      <w:r w:rsidRPr="00A10B3A">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8.2.5</w:t>
      </w:r>
      <w:r w:rsidRPr="00A10B3A">
        <w:rPr>
          <w:rFonts w:ascii="Times New Roman" w:hAnsi="Times New Roman"/>
          <w:bCs/>
          <w:sz w:val="24"/>
          <w:szCs w:val="24"/>
        </w:rPr>
        <w:tab/>
        <w:t xml:space="preserve">Non-attendance at the pre-tender meeting will not be a cause for disqualification of a </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 xml:space="preserve">            tenderer.</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9.</w:t>
      </w:r>
      <w:r w:rsidRPr="00A10B3A">
        <w:rPr>
          <w:b/>
          <w:szCs w:val="24"/>
        </w:rPr>
        <w:tab/>
        <w:t>Amendment of Tender documents</w:t>
      </w:r>
      <w:r w:rsidRPr="00A10B3A">
        <w:rPr>
          <w:szCs w:val="24"/>
        </w:rPr>
        <w:tab/>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9.1</w:t>
      </w:r>
      <w:r w:rsidRPr="00A10B3A">
        <w:rPr>
          <w:szCs w:val="24"/>
        </w:rPr>
        <w:tab/>
        <w:t>Before the deadline for submission of tenders, the Employer may modify the tender documents by issuing addenda.</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9.2</w:t>
      </w:r>
      <w:r w:rsidRPr="00A10B3A">
        <w:rPr>
          <w:szCs w:val="24"/>
        </w:rPr>
        <w:tab/>
        <w:t xml:space="preserve">Any addendum thus issued shall be part of the tender documents and shall be communicated in writing or by cable to all the purchasers of the tender documents.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lastRenderedPageBreak/>
        <w:t>9.3</w:t>
      </w:r>
      <w:r w:rsidRPr="00A10B3A">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center"/>
        <w:outlineLvl w:val="0"/>
        <w:rPr>
          <w:szCs w:val="24"/>
        </w:rPr>
      </w:pPr>
      <w:r w:rsidRPr="00A10B3A">
        <w:rPr>
          <w:b/>
          <w:szCs w:val="24"/>
        </w:rPr>
        <w:t>C.  Preparation of Tenders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10.</w:t>
      </w:r>
      <w:r w:rsidRPr="00A10B3A">
        <w:rPr>
          <w:b/>
          <w:szCs w:val="24"/>
        </w:rPr>
        <w:tab/>
        <w:t>Documents comprising the Tender</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10.1</w:t>
      </w:r>
      <w:r w:rsidRPr="00A10B3A">
        <w:rPr>
          <w:szCs w:val="24"/>
        </w:rPr>
        <w:tab/>
        <w:t>The tender submitted by the Tenderer shall be in two covers and shall contain the documents as follows:</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b/>
          <w:bCs/>
          <w:szCs w:val="24"/>
        </w:rPr>
      </w:pPr>
      <w:r w:rsidRPr="00A10B3A">
        <w:rPr>
          <w:szCs w:val="24"/>
        </w:rPr>
        <w:tab/>
      </w:r>
      <w:r w:rsidRPr="00A10B3A">
        <w:rPr>
          <w:b/>
          <w:bCs/>
          <w:szCs w:val="24"/>
        </w:rPr>
        <w:t>10.1.1</w:t>
      </w:r>
      <w:r w:rsidRPr="00A10B3A">
        <w:rPr>
          <w:szCs w:val="24"/>
        </w:rPr>
        <w:tab/>
      </w:r>
      <w:r w:rsidRPr="00A10B3A">
        <w:rPr>
          <w:b/>
          <w:bCs/>
          <w:szCs w:val="24"/>
        </w:rPr>
        <w:t xml:space="preserve">First Cover: </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Earnest Money Deposit; on l</w:t>
      </w:r>
      <w:smartTag w:uri="urn:schemas-microsoft-com:office:smarttags" w:element="PersonName">
        <w:r w:rsidRPr="00A10B3A">
          <w:rPr>
            <w:szCs w:val="24"/>
          </w:rPr>
          <w:t>in</w:t>
        </w:r>
      </w:smartTag>
      <w:r w:rsidRPr="00A10B3A">
        <w:rPr>
          <w:szCs w:val="24"/>
        </w:rPr>
        <w:t>e payment through Karnataka Public Procurement platform.</w:t>
      </w:r>
    </w:p>
    <w:p w:rsidR="0081775D" w:rsidRPr="00A10B3A" w:rsidRDefault="0081775D" w:rsidP="0081775D">
      <w:pPr>
        <w:numPr>
          <w:ilvl w:val="0"/>
          <w:numId w:val="39"/>
        </w:numPr>
        <w:tabs>
          <w:tab w:val="left" w:pos="720"/>
          <w:tab w:val="left" w:pos="1400"/>
          <w:tab w:val="left" w:pos="2120"/>
          <w:tab w:val="left" w:pos="3260"/>
          <w:tab w:val="left" w:pos="4680"/>
          <w:tab w:val="left" w:pos="7180"/>
        </w:tabs>
        <w:suppressAutoHyphens/>
        <w:ind w:hanging="720"/>
        <w:jc w:val="both"/>
        <w:rPr>
          <w:szCs w:val="24"/>
        </w:rPr>
      </w:pPr>
      <w:r w:rsidRPr="00A10B3A">
        <w:rPr>
          <w:szCs w:val="24"/>
        </w:rPr>
        <w:t>Qualification Information as per formats given in Section 3; &amp; as per Karnataka Public Procurement portal.</w:t>
      </w:r>
    </w:p>
    <w:p w:rsidR="0081775D" w:rsidRPr="00A10B3A" w:rsidRDefault="0081775D" w:rsidP="0081775D">
      <w:pPr>
        <w:numPr>
          <w:ilvl w:val="2"/>
          <w:numId w:val="16"/>
        </w:numPr>
        <w:tabs>
          <w:tab w:val="left" w:pos="720"/>
          <w:tab w:val="left" w:pos="1400"/>
          <w:tab w:val="left" w:pos="2120"/>
          <w:tab w:val="left" w:pos="3260"/>
          <w:tab w:val="left" w:pos="4680"/>
          <w:tab w:val="left" w:pos="7180"/>
        </w:tabs>
        <w:suppressAutoHyphens/>
        <w:jc w:val="both"/>
        <w:rPr>
          <w:b/>
          <w:bCs/>
          <w:szCs w:val="24"/>
        </w:rPr>
      </w:pPr>
      <w:r w:rsidRPr="00A10B3A">
        <w:rPr>
          <w:b/>
          <w:bCs/>
          <w:szCs w:val="24"/>
        </w:rPr>
        <w:t xml:space="preserve">Second Cover: </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The Tender (in the format indicated in Section 4) (as per Karnataka Public Procurement portal)</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Priced Bill of Quantities (Section 9); online through Karnataka Public Procurement portal, no hardcopy of commercials should be attached or disclosed. (as per Karnataka Public Procurement portal)</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szCs w:val="24"/>
        </w:rPr>
        <w:tab/>
        <w:t xml:space="preserve">And any other materials required be completing and submitting by Tenderers in accordance with these instructions. The documents listed under Sections 3, 4, 6 and 9 shall be filled in without exception.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10.2</w:t>
      </w:r>
      <w:r w:rsidRPr="00A10B3A">
        <w:rPr>
          <w:bCs/>
          <w:szCs w:val="24"/>
        </w:rPr>
        <w:tab/>
        <w:t>Tenderers submitting tenders together with other contracts stated in the IFT to form a package will so indicate in the tender together with any discounts offered for the award of more than one contract.</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11.</w:t>
      </w:r>
      <w:r w:rsidRPr="00A10B3A">
        <w:rPr>
          <w:b/>
          <w:szCs w:val="24"/>
        </w:rPr>
        <w:tab/>
        <w:t>Tender prices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11.1</w:t>
      </w:r>
      <w:r w:rsidRPr="00A10B3A">
        <w:rPr>
          <w:szCs w:val="24"/>
        </w:rPr>
        <w:tab/>
        <w:t>The contract shall be for the whole works as described in Sub-Clause 1.1, based on the priced Bill of Quantities submitted by the Tenderer.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11.2</w:t>
      </w:r>
      <w:r w:rsidRPr="00A10B3A">
        <w:rPr>
          <w:szCs w:val="24"/>
        </w:rPr>
        <w:tab/>
        <w:t xml:space="preserve">The Tenderer shall fill in rates and prices and line item total (both in figures and words) for all items of the Works described in the Bill of Quantities along with total tender price (both in figures and words).  </w:t>
      </w:r>
      <w:r w:rsidRPr="00A10B3A">
        <w:rPr>
          <w:b/>
          <w:bCs/>
          <w:iCs/>
          <w:szCs w:val="24"/>
        </w:rPr>
        <w:t>Items for which no rate or price is entered by the Tenderer will not be paid for by the Employer when executed and shall be deemed covered by the other rates and prices in the Bill of Quantities</w:t>
      </w:r>
      <w:r w:rsidRPr="00A10B3A">
        <w:rPr>
          <w:i/>
          <w:szCs w:val="24"/>
        </w:rPr>
        <w:t>.</w:t>
      </w:r>
      <w:r w:rsidRPr="00A10B3A">
        <w:rPr>
          <w:szCs w:val="24"/>
        </w:rPr>
        <w:t xml:space="preserve">  Corrections, if any, shall be made by crossing out, initialing, dating and rewriting.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11.3</w:t>
      </w:r>
      <w:r w:rsidRPr="00A10B3A">
        <w:rPr>
          <w:szCs w:val="24"/>
        </w:rPr>
        <w:tab/>
        <w:t>All duties, taxes, and other levies payable by the contractor under the contract, or for any other cause, shall be included in the rates, prices and total Tender Price submitted by the Tenderer only Excluding GST.</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11.4</w:t>
      </w:r>
      <w:r w:rsidRPr="00A10B3A">
        <w:rPr>
          <w:szCs w:val="24"/>
        </w:rPr>
        <w:tab/>
        <w:t xml:space="preserve">The rates and prices quoted by the Tenderer shall be subject to adjustment during the performance of the Contract in accordance with the provisions of Clause of the Conditions of Contract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12.</w:t>
      </w:r>
      <w:r w:rsidRPr="00A10B3A">
        <w:rPr>
          <w:b/>
          <w:szCs w:val="24"/>
        </w:rPr>
        <w:tab/>
        <w:t>Tender validity</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lastRenderedPageBreak/>
        <w:t>12.1</w:t>
      </w:r>
      <w:r w:rsidRPr="00A10B3A">
        <w:rPr>
          <w:szCs w:val="24"/>
        </w:rPr>
        <w:tab/>
        <w:t xml:space="preserve">Tenders shall remain valid for a period not less than one eighty days after the deadline date for tender submission specified in Clause 16.  A tender valid for a shorter period </w:t>
      </w:r>
      <w:r w:rsidRPr="00A10B3A">
        <w:rPr>
          <w:szCs w:val="24"/>
          <w:u w:val="single"/>
        </w:rPr>
        <w:t>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12.2</w:t>
      </w:r>
      <w:r w:rsidRPr="00A10B3A">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rStyle w:val="FootnoteReference"/>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13.</w:t>
      </w:r>
      <w:r w:rsidRPr="00A10B3A">
        <w:rPr>
          <w:b/>
          <w:szCs w:val="24"/>
        </w:rPr>
        <w:tab/>
        <w:t>Earnest money deposit</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jc w:val="both"/>
        <w:rPr>
          <w:b/>
          <w:szCs w:val="24"/>
        </w:rPr>
      </w:pPr>
      <w:r w:rsidRPr="00A10B3A">
        <w:rPr>
          <w:b/>
          <w:bCs/>
          <w:szCs w:val="24"/>
        </w:rPr>
        <w:t>13.1</w:t>
      </w:r>
      <w:r w:rsidRPr="00A10B3A">
        <w:rPr>
          <w:b/>
          <w:szCs w:val="24"/>
        </w:rPr>
        <w:tab/>
        <w:t>Earnest Money Deposit/ Bid security (as per Karnataka Public Procurement portal)</w:t>
      </w:r>
    </w:p>
    <w:p w:rsidR="0081775D" w:rsidRPr="00A10B3A" w:rsidRDefault="0081775D" w:rsidP="0081775D">
      <w:pPr>
        <w:ind w:left="1440" w:firstLine="720"/>
        <w:jc w:val="both"/>
        <w:rPr>
          <w:b/>
          <w:szCs w:val="24"/>
        </w:rPr>
      </w:pPr>
    </w:p>
    <w:p w:rsidR="0081775D" w:rsidRPr="00A10B3A" w:rsidRDefault="0081775D" w:rsidP="0081775D">
      <w:pPr>
        <w:jc w:val="both"/>
        <w:rPr>
          <w:szCs w:val="24"/>
        </w:rPr>
      </w:pPr>
      <w:r w:rsidRPr="00A10B3A">
        <w:rPr>
          <w:szCs w:val="24"/>
        </w:rPr>
        <w:t xml:space="preserve">The tenderer shall furnish as part of his tender, </w:t>
      </w:r>
      <w:r w:rsidRPr="00A10B3A">
        <w:t xml:space="preserve">earnest money deposit in the amount as shown in column 4 of the Table of IFT for this particular work. This earnest money deposit shall be in </w:t>
      </w:r>
      <w:proofErr w:type="spellStart"/>
      <w:r w:rsidRPr="00A10B3A">
        <w:t>favour</w:t>
      </w:r>
      <w:proofErr w:type="spellEnd"/>
      <w:r w:rsidRPr="00A10B3A">
        <w:t xml:space="preserve"> of ………………… and may be in the form of Banker’s </w:t>
      </w:r>
      <w:proofErr w:type="spellStart"/>
      <w:r w:rsidRPr="00A10B3A">
        <w:t>cheque</w:t>
      </w:r>
      <w:proofErr w:type="spellEnd"/>
      <w:r w:rsidRPr="00A10B3A">
        <w:t xml:space="preserve">/ Demand draft/Pay Order, in </w:t>
      </w:r>
      <w:proofErr w:type="spellStart"/>
      <w:r w:rsidRPr="00A10B3A">
        <w:t>favour</w:t>
      </w:r>
      <w:proofErr w:type="spellEnd"/>
      <w:r w:rsidRPr="00A10B3A">
        <w:t xml:space="preserve"> of .............. ………..payable at ............ or Cash or specified Small Savings Instruments 13 pledged to ……..…………………………………………………….</w:t>
      </w:r>
    </w:p>
    <w:p w:rsidR="0081775D" w:rsidRPr="00A10B3A" w:rsidRDefault="0081775D" w:rsidP="0081775D">
      <w:pPr>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13.2</w:t>
      </w:r>
      <w:r w:rsidRPr="00A10B3A">
        <w:rPr>
          <w:szCs w:val="24"/>
        </w:rPr>
        <w:tab/>
        <w:t xml:space="preserve">Instruments having fixed validity issued as earnest money deposit for the tender shall be valid for 45 days </w:t>
      </w:r>
      <w:r w:rsidRPr="00A10B3A">
        <w:rPr>
          <w:b/>
          <w:bCs/>
          <w:szCs w:val="24"/>
        </w:rPr>
        <w:t>beyond</w:t>
      </w:r>
      <w:r w:rsidRPr="00A10B3A">
        <w:rPr>
          <w:szCs w:val="24"/>
        </w:rPr>
        <w:t xml:space="preserve"> the validity of the tender.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13.3</w:t>
      </w:r>
      <w:r w:rsidRPr="00A10B3A">
        <w:rPr>
          <w:szCs w:val="24"/>
        </w:rPr>
        <w:tab/>
        <w:t>Any tender not accompanied by an acceptable earnest money deposit and not secured as indicated in Sub-Clauses 13.1 and 13.2 above 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13.4</w:t>
      </w:r>
      <w:r w:rsidRPr="00A10B3A">
        <w:rPr>
          <w:szCs w:val="24"/>
        </w:rPr>
        <w:tab/>
        <w:t>The earnest money deposit of unsuccessful Tenderers will be returned within 30 days of the end of the tender validity period specified in Sub-Clause 12.1.</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13.5</w:t>
      </w:r>
      <w:r w:rsidRPr="00A10B3A">
        <w:rPr>
          <w:szCs w:val="24"/>
        </w:rPr>
        <w:tab/>
        <w:t>The earnest money deposit of the successful Tenderer will be discharged when the Tenderer has signed the Agreement and furnished the required Performance Security.</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13.6</w:t>
      </w:r>
      <w:r w:rsidRPr="00A10B3A">
        <w:rPr>
          <w:szCs w:val="24"/>
        </w:rPr>
        <w:tab/>
        <w:t>The earnest money deposit may be forfeited:</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if the Tenderer withdraws the Tender after tender opening during the period of tender validity;</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(b)</w:t>
      </w:r>
      <w:r w:rsidRPr="00A10B3A">
        <w:rPr>
          <w:szCs w:val="24"/>
        </w:rPr>
        <w:tab/>
        <w:t>if the Tenderer does not accept the correction of the Tender Price, pursuant to Clause 24; or</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(c)</w:t>
      </w:r>
      <w:r w:rsidRPr="00A10B3A">
        <w:rPr>
          <w:szCs w:val="24"/>
        </w:rPr>
        <w:tab/>
        <w:t>in the case of a successful Tenderer, if the Tenderer fails within the specified time limit to</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w:t>
      </w:r>
      <w:r w:rsidRPr="00A10B3A">
        <w:rPr>
          <w:szCs w:val="24"/>
        </w:rPr>
        <w:tab/>
        <w:t>Sign the Agreement; or</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(ii)</w:t>
      </w:r>
      <w:r w:rsidRPr="00A10B3A">
        <w:rPr>
          <w:szCs w:val="24"/>
        </w:rPr>
        <w:tab/>
        <w:t>Furnish the required 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14.</w:t>
      </w:r>
      <w:r w:rsidRPr="00A10B3A">
        <w:rPr>
          <w:b/>
          <w:szCs w:val="24"/>
        </w:rPr>
        <w:tab/>
        <w:t>Format and signing of Tender</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1170"/>
          <w:tab w:val="left" w:pos="1400"/>
          <w:tab w:val="left" w:pos="2120"/>
          <w:tab w:val="left" w:pos="2720"/>
          <w:tab w:val="left" w:pos="4680"/>
          <w:tab w:val="left" w:pos="7180"/>
        </w:tabs>
        <w:suppressAutoHyphens/>
        <w:ind w:left="720" w:hanging="720"/>
        <w:jc w:val="both"/>
        <w:rPr>
          <w:szCs w:val="24"/>
        </w:rPr>
      </w:pPr>
      <w:r w:rsidRPr="00A10B3A">
        <w:rPr>
          <w:szCs w:val="24"/>
        </w:rPr>
        <w:t>Tenderer shall submit the Bid electronically before the submission date and time published in Karnataka Public Procurement portal.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D.  Submission of Tenders</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lastRenderedPageBreak/>
        <w:t>15.</w:t>
      </w:r>
      <w:r w:rsidRPr="00A10B3A">
        <w:rPr>
          <w:b/>
          <w:szCs w:val="24"/>
        </w:rPr>
        <w:tab/>
        <w:t>Sealing and marking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r w:rsidRPr="00A10B3A">
        <w:rPr>
          <w:szCs w:val="24"/>
        </w:rPr>
        <w:t>Tenderer shall submit the Bid electronically before the submission date and time published</w:t>
      </w:r>
      <w:r w:rsidRPr="00A10B3A">
        <w:rPr>
          <w:sz w:val="28"/>
          <w:szCs w:val="28"/>
        </w:rPr>
        <w:t xml:space="preserve">. </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r w:rsidRPr="00A10B3A">
        <w:rPr>
          <w:b/>
          <w:szCs w:val="24"/>
        </w:rPr>
        <w:t>16.</w:t>
      </w:r>
      <w:r w:rsidRPr="00A10B3A">
        <w:rPr>
          <w:b/>
          <w:szCs w:val="24"/>
        </w:rPr>
        <w:tab/>
        <w:t>Deadline for submission of the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 xml:space="preserve">Tenders must be submitted online through Karnataka Public Procurement portal to the Employer on or before </w:t>
      </w:r>
      <w:r w:rsidRPr="00A10B3A">
        <w:rPr>
          <w:b/>
          <w:szCs w:val="24"/>
        </w:rPr>
        <w:t>as per Karnataka Public Procurement portal.</w:t>
      </w:r>
      <w:r w:rsidRPr="00A10B3A">
        <w:rPr>
          <w:szCs w:val="24"/>
        </w:rPr>
        <w:t xml:space="preserve"> </w:t>
      </w: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17.</w:t>
      </w:r>
      <w:r w:rsidRPr="00A10B3A">
        <w:rPr>
          <w:b/>
          <w:szCs w:val="24"/>
        </w:rPr>
        <w:tab/>
        <w:t>Late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17.1</w:t>
      </w:r>
      <w:r w:rsidRPr="00A10B3A">
        <w:rPr>
          <w:szCs w:val="24"/>
        </w:rPr>
        <w:tab/>
        <w:t xml:space="preserve">  In onl</w:t>
      </w:r>
      <w:smartTag w:uri="urn:schemas-microsoft-com:office:smarttags" w:element="PersonName">
        <w:r w:rsidRPr="00A10B3A">
          <w:rPr>
            <w:szCs w:val="24"/>
          </w:rPr>
          <w:t>in</w:t>
        </w:r>
      </w:smartTag>
      <w:r w:rsidRPr="00A10B3A">
        <w:rPr>
          <w:szCs w:val="24"/>
        </w:rPr>
        <w:t xml:space="preserve">e Karnataka Public Procurement system, you shall not be able to submit the bid after the bid submission time and date as the icon or the task </w:t>
      </w:r>
      <w:smartTag w:uri="urn:schemas-microsoft-com:office:smarttags" w:element="PersonName">
        <w:r w:rsidRPr="00A10B3A">
          <w:rPr>
            <w:szCs w:val="24"/>
          </w:rPr>
          <w:t>in</w:t>
        </w:r>
      </w:smartTag>
      <w:r w:rsidRPr="00A10B3A">
        <w:rPr>
          <w:szCs w:val="24"/>
        </w:rPr>
        <w:t xml:space="preserve"> the Karnataka Public Procurement portal will not be available.</w:t>
      </w: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18.</w:t>
      </w:r>
      <w:r w:rsidRPr="00A10B3A">
        <w:rPr>
          <w:b/>
          <w:szCs w:val="24"/>
        </w:rPr>
        <w:tab/>
        <w:t>Modification and Withdrawal of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center" w:pos="4680"/>
        </w:tabs>
        <w:suppressAutoHyphens/>
        <w:jc w:val="both"/>
        <w:outlineLvl w:val="0"/>
        <w:rPr>
          <w:b/>
          <w:szCs w:val="24"/>
        </w:rPr>
      </w:pPr>
      <w:r w:rsidRPr="00A10B3A">
        <w:rPr>
          <w:bCs/>
          <w:szCs w:val="24"/>
        </w:rPr>
        <w:t>18.1</w:t>
      </w:r>
      <w:r w:rsidRPr="00A10B3A">
        <w:rPr>
          <w:szCs w:val="24"/>
        </w:rPr>
        <w:tab/>
        <w:t xml:space="preserve"> Tender has all the time to modify and correct or upload any relevant document </w:t>
      </w:r>
      <w:smartTag w:uri="urn:schemas-microsoft-com:office:smarttags" w:element="PersonName">
        <w:r w:rsidRPr="00A10B3A">
          <w:rPr>
            <w:szCs w:val="24"/>
          </w:rPr>
          <w:t>in</w:t>
        </w:r>
      </w:smartTag>
      <w:r w:rsidRPr="00A10B3A">
        <w:rPr>
          <w:szCs w:val="24"/>
        </w:rPr>
        <w:t xml:space="preserve"> the portal till Bid submission date and time, as published </w:t>
      </w:r>
      <w:smartTag w:uri="urn:schemas-microsoft-com:office:smarttags" w:element="PersonName">
        <w:r w:rsidRPr="00A10B3A">
          <w:rPr>
            <w:szCs w:val="24"/>
          </w:rPr>
          <w:t>in</w:t>
        </w:r>
      </w:smartTag>
      <w:r w:rsidRPr="00A10B3A">
        <w:rPr>
          <w:szCs w:val="24"/>
        </w:rPr>
        <w:t xml:space="preserve"> the Karnataka Public Procurement portal.</w:t>
      </w:r>
      <w:r w:rsidRPr="00A10B3A">
        <w:rPr>
          <w:szCs w:val="24"/>
        </w:rPr>
        <w:tab/>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both"/>
        <w:outlineLvl w:val="0"/>
        <w:rPr>
          <w:b/>
          <w:szCs w:val="24"/>
        </w:rPr>
      </w:pPr>
      <w:r w:rsidRPr="00A10B3A">
        <w:rPr>
          <w:b/>
          <w:szCs w:val="24"/>
        </w:rPr>
        <w:tab/>
        <w:t>E.  Tender opening and evaluation</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19.</w:t>
      </w:r>
      <w:r w:rsidRPr="00A10B3A">
        <w:rPr>
          <w:b/>
          <w:szCs w:val="24"/>
        </w:rPr>
        <w:tab/>
        <w:t>Opening of First Cover of all Tenders and evaluation to determine qualified Tenderers: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left" w:pos="720"/>
          <w:tab w:val="left" w:pos="1400"/>
          <w:tab w:val="left" w:pos="2120"/>
          <w:tab w:val="left" w:pos="2720"/>
          <w:tab w:val="left" w:pos="4680"/>
          <w:tab w:val="left" w:pos="7180"/>
        </w:tabs>
        <w:suppressAutoHyphens/>
        <w:jc w:val="both"/>
        <w:rPr>
          <w:szCs w:val="24"/>
        </w:rPr>
      </w:pPr>
      <w:r w:rsidRPr="00A10B3A">
        <w:rPr>
          <w:szCs w:val="24"/>
        </w:rPr>
        <w:t>The Employer will open the First Covers of all the Tenders received (except those received late or withdrawn), including modifications for First Cover made pursuant to Clause 18, in the presence of the Tenderers or their representatives who choose to attend as per Karnataka Public Procurement portal on the date and the place specified in Clause 16. In the event of the specified date of Tender opening being declared a holiday for the Employer, the Tenders will be opened at the appointed time and location on the next working day.</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Envelopes marked "</w:t>
      </w:r>
      <w:r w:rsidRPr="00A10B3A">
        <w:rPr>
          <w:b/>
          <w:szCs w:val="24"/>
        </w:rPr>
        <w:t>WITHDRAWAL</w:t>
      </w:r>
      <w:r w:rsidRPr="00A10B3A">
        <w:rPr>
          <w:szCs w:val="24"/>
        </w:rPr>
        <w:t>" shall be opened and read out first. The First    Cover of Tenders for which an acceptable notice of withdrawal has been submitted pursuant to Clause 18 shall not be opened.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Tenderer name,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lastRenderedPageBreak/>
        <w:t>The Employer shall prepare minutes of the Tender opening, including the information disclosed to those present in accordance with Sub-Clause 19.3.-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2"/>
        </w:numPr>
        <w:tabs>
          <w:tab w:val="left" w:pos="720"/>
          <w:tab w:val="left" w:pos="1400"/>
          <w:tab w:val="left" w:pos="2120"/>
          <w:tab w:val="left" w:pos="4680"/>
          <w:tab w:val="left" w:pos="7180"/>
        </w:tabs>
        <w:suppressAutoHyphens/>
        <w:ind w:hanging="1800"/>
        <w:jc w:val="both"/>
        <w:rPr>
          <w:szCs w:val="24"/>
        </w:rPr>
      </w:pPr>
      <w:r w:rsidRPr="00A10B3A">
        <w:rPr>
          <w:b/>
          <w:bCs/>
          <w:szCs w:val="24"/>
        </w:rPr>
        <w:t>Opening of Second Cover of qualified Tenderers and evaluation: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bCs/>
          <w:szCs w:val="24"/>
        </w:rPr>
      </w:pPr>
    </w:p>
    <w:p w:rsidR="0081775D" w:rsidRPr="00A10B3A" w:rsidRDefault="0081775D" w:rsidP="0081775D">
      <w:pPr>
        <w:numPr>
          <w:ilvl w:val="1"/>
          <w:numId w:val="19"/>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inform all the Qualified Tenderers the time, date and venue fixed for the opening of the Second Cover containing the priced Tenders published in Karnataka Public 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81775D" w:rsidRPr="00A10B3A" w:rsidRDefault="0081775D" w:rsidP="0081775D">
      <w:pPr>
        <w:numPr>
          <w:ilvl w:val="1"/>
          <w:numId w:val="19"/>
        </w:numPr>
        <w:tabs>
          <w:tab w:val="left" w:pos="1400"/>
          <w:tab w:val="left" w:pos="2120"/>
          <w:tab w:val="left" w:pos="2720"/>
          <w:tab w:val="left" w:pos="4680"/>
          <w:tab w:val="left" w:pos="7180"/>
        </w:tabs>
        <w:suppressAutoHyphens/>
        <w:jc w:val="both"/>
        <w:rPr>
          <w:szCs w:val="24"/>
        </w:rPr>
      </w:pPr>
      <w:r w:rsidRPr="00A10B3A">
        <w:rPr>
          <w:szCs w:val="24"/>
        </w:rPr>
        <w:t xml:space="preserve">Envelopes marked </w:t>
      </w:r>
      <w:r w:rsidRPr="00A10B3A">
        <w:rPr>
          <w:b/>
          <w:bCs/>
          <w:szCs w:val="24"/>
        </w:rPr>
        <w:t>“MODIFICATION FOR SECOND COVER”</w:t>
      </w:r>
      <w:r w:rsidRPr="00A10B3A">
        <w:rPr>
          <w:szCs w:val="24"/>
        </w:rPr>
        <w:t xml:space="preserve"> shall be opened and the submissions therein read out in appropriate detail.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20.3</w:t>
      </w:r>
      <w:r w:rsidRPr="00A10B3A">
        <w:rPr>
          <w:bCs/>
          <w:szCs w:val="24"/>
        </w:rPr>
        <w:tab/>
      </w:r>
      <w:r w:rsidRPr="00A10B3A">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20.4</w:t>
      </w:r>
      <w:r w:rsidRPr="00A10B3A">
        <w:rPr>
          <w:szCs w:val="24"/>
        </w:rPr>
        <w:tab/>
        <w:t>The Employer shall prepare minutes of the Second Cover Tender opening, including the information disclosed to those present in accordance with Sub-Clause 20.3.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21.</w:t>
      </w:r>
      <w:r w:rsidRPr="00A10B3A">
        <w:rPr>
          <w:b/>
          <w:szCs w:val="24"/>
        </w:rPr>
        <w:tab/>
        <w:t>Process to be confidential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21.1</w:t>
      </w:r>
      <w:r w:rsidRPr="00A10B3A">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22</w:t>
      </w:r>
      <w:r w:rsidRPr="00A10B3A">
        <w:rPr>
          <w:b/>
          <w:szCs w:val="24"/>
        </w:rPr>
        <w:tab/>
        <w:t>Clarification of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22.1</w:t>
      </w:r>
      <w:r w:rsidRPr="00A10B3A">
        <w:rPr>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t>
      </w:r>
      <w:r w:rsidRPr="00A10B3A">
        <w:rPr>
          <w:szCs w:val="24"/>
        </w:rPr>
        <w:lastRenderedPageBreak/>
        <w:t>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22.2</w:t>
      </w:r>
      <w:r w:rsidRPr="00A10B3A">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8"/>
        </w:rPr>
      </w:pPr>
      <w:r w:rsidRPr="00A10B3A">
        <w:rPr>
          <w:b/>
          <w:sz w:val="22"/>
          <w:szCs w:val="24"/>
        </w:rPr>
        <w:t xml:space="preserve">            </w:t>
      </w:r>
      <w:r w:rsidRPr="00A10B3A">
        <w:rPr>
          <w:b/>
          <w:szCs w:val="28"/>
        </w:rPr>
        <w:t xml:space="preserve">If they have any clarification related to Karnataka Public Procurement contact Karnataka Public Procurement Help desk from </w:t>
      </w:r>
      <w:r>
        <w:rPr>
          <w:b/>
          <w:szCs w:val="28"/>
        </w:rPr>
        <w:t>10</w:t>
      </w:r>
      <w:r w:rsidRPr="00A10B3A">
        <w:rPr>
          <w:b/>
          <w:szCs w:val="28"/>
        </w:rPr>
        <w:t xml:space="preserve"> AM to </w:t>
      </w:r>
      <w:r>
        <w:rPr>
          <w:b/>
          <w:szCs w:val="28"/>
        </w:rPr>
        <w:t>5:30</w:t>
      </w:r>
      <w:r w:rsidRPr="00A10B3A">
        <w:rPr>
          <w:b/>
          <w:szCs w:val="28"/>
        </w:rPr>
        <w:t xml:space="preserve"> PM.  Ph. No. : (080)</w:t>
      </w:r>
      <w:r>
        <w:rPr>
          <w:b/>
          <w:szCs w:val="28"/>
        </w:rPr>
        <w:t>68948777/46010000</w:t>
      </w:r>
      <w:r w:rsidRPr="00A10B3A">
        <w:rPr>
          <w:b/>
          <w:szCs w:val="28"/>
        </w:rPr>
        <w:t xml:space="preserve"> or</w:t>
      </w:r>
      <w:r>
        <w:rPr>
          <w:b/>
          <w:szCs w:val="28"/>
        </w:rPr>
        <w:t xml:space="preserve"> email:- </w:t>
      </w:r>
      <w:hyperlink r:id="rId13" w:history="1">
        <w:r w:rsidRPr="00861C40">
          <w:rPr>
            <w:rStyle w:val="Hyperlink"/>
            <w:szCs w:val="28"/>
          </w:rPr>
          <w:t>support@eprochelpdesk.com</w:t>
        </w:r>
      </w:hyperlink>
      <w:r w:rsidRPr="00A10B3A">
        <w:rPr>
          <w:b/>
          <w:szCs w:val="28"/>
        </w:rPr>
        <w:t xml:space="preserve"> Chat through Karnataka Public Procurement portal through query option on or before specified time.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 w:val="28"/>
          <w:szCs w:val="28"/>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22.3</w:t>
      </w:r>
      <w:r w:rsidRPr="00A10B3A">
        <w:rPr>
          <w:szCs w:val="24"/>
        </w:rPr>
        <w:tab/>
        <w:t>Any effort by the Tenderer to influence the Employer in the Employer’s Tender evaluation, Tender comparison or contract award decisions may result in the rejection of the Tenderers’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r w:rsidRPr="00A10B3A">
        <w:rPr>
          <w:b/>
          <w:szCs w:val="24"/>
        </w:rPr>
        <w:t>23.</w:t>
      </w:r>
      <w:r w:rsidRPr="00A10B3A">
        <w:rPr>
          <w:b/>
          <w:szCs w:val="24"/>
        </w:rPr>
        <w:tab/>
        <w:t>Examination of Tenders and determination of responsiveness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23.1</w:t>
      </w:r>
      <w:r w:rsidRPr="00A10B3A">
        <w:rPr>
          <w:szCs w:val="24"/>
        </w:rPr>
        <w:tab/>
        <w:t>Prior to the detailed evaluation of Tenders, the Employer will determine whether each Tender; (a) has been properly signed; and; (b) is substantially responsive to the requirements of the Tender documents.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23.2</w:t>
      </w:r>
      <w:r w:rsidRPr="00A10B3A">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23.3</w:t>
      </w:r>
      <w:r w:rsidRPr="00A10B3A">
        <w:rPr>
          <w:szCs w:val="24"/>
        </w:rPr>
        <w:tab/>
        <w:t>If a Tender is not substantially responsive, it will be rejected by the Employer, and may not subsequently be made responsive by correction or withdrawal of the nonconforming deviation or reservation.</w:t>
      </w:r>
    </w:p>
    <w:p w:rsidR="0081775D"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24.</w:t>
      </w:r>
      <w:r w:rsidRPr="00A10B3A">
        <w:rPr>
          <w:b/>
          <w:szCs w:val="24"/>
        </w:rPr>
        <w:tab/>
        <w:t>Correction of errors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24.1</w:t>
      </w:r>
      <w:r w:rsidRPr="00A10B3A">
        <w:rPr>
          <w:szCs w:val="24"/>
        </w:rPr>
        <w:tab/>
        <w:t>Tenders determined to be substantially responsive will be checked by the Employer for any arithmetic errors. Errors will be corrected by the Employer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where there is a discrepancy between the rates in figures and in words, the lower of the two will govern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where there is a discrepancy between the unit rate and the line item total resulting from multiplying the unit rate by the quantity, the unit rate as quoted will govern.</w:t>
      </w:r>
    </w:p>
    <w:p w:rsidR="0081775D" w:rsidRPr="00A10B3A" w:rsidRDefault="0081775D" w:rsidP="0081775D">
      <w:pPr>
        <w:keepLines/>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lastRenderedPageBreak/>
        <w:t>24.2</w:t>
      </w:r>
      <w:r w:rsidRPr="00A10B3A">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25.</w:t>
      </w:r>
      <w:r w:rsidRPr="00A10B3A">
        <w:rPr>
          <w:b/>
          <w:szCs w:val="24"/>
        </w:rPr>
        <w:tab/>
        <w:t>Evaluation and comparison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25.1</w:t>
      </w:r>
      <w:r w:rsidRPr="00A10B3A">
        <w:rPr>
          <w:szCs w:val="24"/>
        </w:rPr>
        <w:tab/>
        <w:t>The Employer will evaluate and compare only the Tenders determined to be substantially responsive in accordance with Clause 23.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25.2</w:t>
      </w:r>
      <w:r w:rsidRPr="00A10B3A">
        <w:rPr>
          <w:szCs w:val="24"/>
        </w:rPr>
        <w:tab/>
        <w:t>In evaluating the Tenders, the Employer will determine for each Tender the evaluated Tender Price by adjusting the Tender Price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Making any correction for errors pursuant to Clause 24;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Making appropriate adjustments to reflect discounts or other price modifications offered in accordance with Sub Clause 18.5.</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25.3</w:t>
      </w:r>
      <w:r w:rsidRPr="00A10B3A">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25.4</w:t>
      </w:r>
      <w:r w:rsidRPr="00A10B3A">
        <w:rPr>
          <w:szCs w:val="24"/>
        </w:rPr>
        <w:tab/>
        <w:t>The estimated effect of the price adjustment conditions under Clause 41 of the Conditions of Contract, during the implementation of the Contract, will not be taken into account in tender Evaluation</w:t>
      </w:r>
    </w:p>
    <w:p w:rsidR="0081775D" w:rsidRPr="00A10B3A" w:rsidRDefault="0081775D" w:rsidP="0081775D">
      <w:pPr>
        <w:tabs>
          <w:tab w:val="left" w:pos="720"/>
          <w:tab w:val="center" w:pos="4680"/>
        </w:tabs>
        <w:suppressAutoHyphens/>
        <w:ind w:left="720" w:hanging="720"/>
        <w:jc w:val="both"/>
        <w:outlineLvl w:val="0"/>
        <w:rPr>
          <w:b/>
          <w:szCs w:val="24"/>
        </w:rPr>
      </w:pPr>
      <w:r w:rsidRPr="00A10B3A">
        <w:rPr>
          <w:bCs/>
          <w:szCs w:val="24"/>
        </w:rPr>
        <w:t>25.5</w:t>
      </w:r>
      <w:r w:rsidRPr="00A10B3A">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A10B3A">
        <w:rPr>
          <w:b/>
          <w:szCs w:val="24"/>
        </w:rPr>
        <w:tab/>
      </w:r>
    </w:p>
    <w:p w:rsidR="00AE3C22" w:rsidRDefault="00AE3C22" w:rsidP="0081775D">
      <w:pPr>
        <w:tabs>
          <w:tab w:val="center" w:pos="4680"/>
        </w:tabs>
        <w:suppressAutoHyphens/>
        <w:jc w:val="both"/>
        <w:outlineLvl w:val="0"/>
        <w:rPr>
          <w:b/>
          <w:szCs w:val="24"/>
        </w:rPr>
      </w:pPr>
    </w:p>
    <w:p w:rsidR="00AE3C22" w:rsidRPr="00A10B3A" w:rsidRDefault="00AE3C22" w:rsidP="0081775D">
      <w:pPr>
        <w:tabs>
          <w:tab w:val="center" w:pos="4680"/>
        </w:tabs>
        <w:suppressAutoHyphens/>
        <w:jc w:val="both"/>
        <w:outlineLvl w:val="0"/>
        <w:rPr>
          <w:b/>
          <w:szCs w:val="24"/>
        </w:rPr>
      </w:pPr>
    </w:p>
    <w:p w:rsidR="0081775D" w:rsidRPr="00A10B3A" w:rsidRDefault="0081775D" w:rsidP="0081775D">
      <w:pPr>
        <w:tabs>
          <w:tab w:val="center" w:pos="4680"/>
        </w:tabs>
        <w:suppressAutoHyphens/>
        <w:jc w:val="both"/>
        <w:outlineLvl w:val="0"/>
        <w:rPr>
          <w:b/>
          <w:szCs w:val="24"/>
        </w:rPr>
      </w:pPr>
      <w:r w:rsidRPr="00A10B3A">
        <w:rPr>
          <w:b/>
          <w:szCs w:val="24"/>
        </w:rPr>
        <w:tab/>
        <w:t>F.  Award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26.</w:t>
      </w:r>
      <w:r w:rsidRPr="00A10B3A">
        <w:rPr>
          <w:b/>
          <w:szCs w:val="24"/>
        </w:rPr>
        <w:tab/>
        <w:t>Award</w:t>
      </w:r>
      <w:r w:rsidRPr="00A10B3A">
        <w:rPr>
          <w:szCs w:val="24"/>
        </w:rPr>
        <w:t xml:space="preserve"> </w:t>
      </w:r>
      <w:r w:rsidRPr="00A10B3A">
        <w:rPr>
          <w:b/>
          <w:szCs w:val="24"/>
        </w:rPr>
        <w:t>criteria</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26.1</w:t>
      </w:r>
      <w:r w:rsidRPr="00A10B3A">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27.</w:t>
      </w:r>
      <w:r w:rsidRPr="00A10B3A">
        <w:rPr>
          <w:b/>
          <w:szCs w:val="24"/>
        </w:rPr>
        <w:tab/>
        <w:t>Employer's right to accept any Tender and to reject any or all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27.1</w:t>
      </w:r>
      <w:r w:rsidRPr="00A10B3A">
        <w:rPr>
          <w:bCs/>
          <w:szCs w:val="24"/>
        </w:rPr>
        <w:tab/>
      </w:r>
      <w:r w:rsidRPr="00A10B3A">
        <w:rPr>
          <w:szCs w:val="24"/>
        </w:rPr>
        <w:t xml:space="preserve">Notwithstanding Clause 26, the Employer reserves the right to accept or reject any Tender, and to cancel the Tender process and reject all Tenders, at any time prior to the award of Contract, without thereby incurring any liability to the affected Tenderer </w:t>
      </w:r>
      <w:r w:rsidRPr="00A10B3A">
        <w:rPr>
          <w:szCs w:val="24"/>
        </w:rPr>
        <w:lastRenderedPageBreak/>
        <w:t>or Tenderers or any obligation to inform the affected Tenderer or Tenderers of the grounds for the Employer's action.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28.</w:t>
      </w:r>
      <w:r w:rsidRPr="00A10B3A">
        <w:rPr>
          <w:b/>
          <w:szCs w:val="24"/>
        </w:rPr>
        <w:tab/>
        <w:t>Notification of award and signing of Agreement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28.1</w:t>
      </w:r>
      <w:r w:rsidRPr="00A10B3A">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A10B3A">
        <w:rPr>
          <w:i/>
          <w:szCs w:val="24"/>
        </w:rPr>
        <w:t>Conditions of</w:t>
      </w:r>
      <w:r w:rsidRPr="00A10B3A">
        <w:rPr>
          <w:szCs w:val="24"/>
        </w:rPr>
        <w:t xml:space="preserve"> </w:t>
      </w:r>
      <w:r w:rsidRPr="00A10B3A">
        <w:rPr>
          <w:i/>
          <w:szCs w:val="24"/>
        </w:rPr>
        <w:t>Contract</w:t>
      </w:r>
      <w:r w:rsidRPr="00A10B3A">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28.2</w:t>
      </w:r>
      <w:r w:rsidRPr="00A10B3A">
        <w:rPr>
          <w:szCs w:val="24"/>
        </w:rPr>
        <w:tab/>
        <w:t>The notification of award will constitute the formation of the Contract, subject only to the furnishing of Security deposit in accordance with the provisions of Clause 29.</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28.3</w:t>
      </w:r>
      <w:r w:rsidRPr="00A10B3A">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28.4</w:t>
      </w:r>
      <w:r w:rsidRPr="00A10B3A">
        <w:rPr>
          <w:szCs w:val="24"/>
        </w:rPr>
        <w:tab/>
        <w:t>Upon the furnishing by the successful Tenderer of the Performance Security, the Employer will promptly notify the other Tenderers that their Tenders have been unsuccessful.</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29.</w:t>
      </w:r>
      <w:r w:rsidRPr="00A10B3A">
        <w:rPr>
          <w:b/>
          <w:szCs w:val="24"/>
        </w:rPr>
        <w:tab/>
        <w:t>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29.1</w:t>
      </w:r>
      <w:r w:rsidRPr="00A10B3A">
        <w:rPr>
          <w:szCs w:val="24"/>
        </w:rPr>
        <w:tab/>
        <w:t>Within 20 days of receipt of the Letter of Acceptance, the successful Tenderer shall deliver to the Employer a Security deposit in any of the forms given below for an amount equivalent to 5% of the Contract price plus additional security for unbalanced tenders in accordance with Clause 25.5 of ITT and Clause 44 of the Conditions of Contract.</w:t>
      </w:r>
      <w:r w:rsidRPr="00A10B3A">
        <w:rPr>
          <w:i/>
          <w:szCs w:val="24"/>
        </w:rPr>
        <w:t xml:space="preserve"> </w:t>
      </w:r>
      <w:r w:rsidRPr="00A10B3A">
        <w:rPr>
          <w:szCs w:val="24"/>
        </w:rPr>
        <w:t>:</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Cash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 xml:space="preserve">Banker’s </w:t>
      </w:r>
      <w:proofErr w:type="spellStart"/>
      <w:r w:rsidRPr="00A10B3A">
        <w:rPr>
          <w:szCs w:val="24"/>
        </w:rPr>
        <w:t>cheque</w:t>
      </w:r>
      <w:proofErr w:type="spellEnd"/>
      <w:r w:rsidRPr="00A10B3A">
        <w:rPr>
          <w:szCs w:val="24"/>
        </w:rPr>
        <w:t>/ Demand draft, /Pay Order in favor of Housing Commissioner, Karnataka Housing Board, Bengaluru</w:t>
      </w:r>
      <w:r w:rsidRPr="00A10B3A">
        <w:rPr>
          <w:b/>
          <w:szCs w:val="24"/>
        </w:rPr>
        <w:t>.</w:t>
      </w:r>
      <w:r w:rsidRPr="00A10B3A">
        <w:rPr>
          <w:szCs w:val="24"/>
        </w:rPr>
        <w:t xml:space="preserve"> Payable at Bengaluru.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A bank guarantee in the form given in Section 10; 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29.2</w:t>
      </w:r>
      <w:r w:rsidRPr="00A10B3A">
        <w:rPr>
          <w:szCs w:val="24"/>
        </w:rPr>
        <w:tab/>
        <w:t>If the security deposit is provided by the successful Tenderer in the form of a Bank Guarantee, it shall be issued either by a Nationalized/Scheduled bank.</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29.3</w:t>
      </w:r>
      <w:r w:rsidRPr="00A10B3A">
        <w:rPr>
          <w:szCs w:val="24"/>
        </w:rPr>
        <w:tab/>
        <w:t>The security deposit if furnished in cash or demand draft can, if requested, be converted to interest bearing securities at the cost of the contractor.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t>29.4</w:t>
      </w:r>
      <w:r w:rsidRPr="00A10B3A">
        <w:rPr>
          <w:szCs w:val="24"/>
        </w:rPr>
        <w:tab/>
        <w:t>Failure of the successful Tenderer to comply with the requirements of Sub-Clause 29.1 shall constitute sufficient grounds for cancellation of the award and forfeiture of the Earnest money deposit.</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30</w:t>
      </w:r>
      <w:r w:rsidRPr="00A10B3A">
        <w:rPr>
          <w:b/>
          <w:szCs w:val="24"/>
        </w:rPr>
        <w:tab/>
        <w:t>Advance Payment and Security: N</w:t>
      </w:r>
      <w:r>
        <w:rPr>
          <w:b/>
          <w:szCs w:val="24"/>
        </w:rPr>
        <w:t xml:space="preserve">ot </w:t>
      </w:r>
      <w:r w:rsidRPr="00A10B3A">
        <w:rPr>
          <w:b/>
          <w:szCs w:val="24"/>
        </w:rPr>
        <w:t>A</w:t>
      </w:r>
      <w:r>
        <w:rPr>
          <w:b/>
          <w:szCs w:val="24"/>
        </w:rPr>
        <w:t>pplicable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
          <w:szCs w:val="24"/>
        </w:rPr>
        <w:t>31.</w:t>
      </w:r>
      <w:r w:rsidRPr="00A10B3A">
        <w:rPr>
          <w:b/>
          <w:szCs w:val="24"/>
        </w:rPr>
        <w:tab/>
        <w:t>Corrupt or Fraudulent practices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lastRenderedPageBreak/>
        <w:t>31.1</w:t>
      </w:r>
      <w:r w:rsidRPr="00A10B3A">
        <w:rPr>
          <w:szCs w:val="24"/>
        </w:rPr>
        <w:tab/>
        <w:t>The GOK requires that the Tenderers/Suppliers/Contractors, observe the highest standard of ethics during the procurement and execution of such contracts.  In pursuance of this policy, GOK:</w:t>
      </w:r>
    </w:p>
    <w:p w:rsidR="0081775D" w:rsidRPr="00A10B3A" w:rsidRDefault="0081775D" w:rsidP="0081775D">
      <w:pPr>
        <w:tabs>
          <w:tab w:val="left" w:pos="720"/>
          <w:tab w:val="left" w:pos="1400"/>
          <w:tab w:val="left" w:pos="2160"/>
          <w:tab w:val="left" w:pos="2720"/>
          <w:tab w:val="left" w:pos="4680"/>
          <w:tab w:val="left" w:pos="7180"/>
        </w:tabs>
        <w:suppressAutoHyphens/>
        <w:ind w:left="1440" w:hanging="1440"/>
        <w:jc w:val="both"/>
        <w:rPr>
          <w:szCs w:val="24"/>
        </w:rPr>
      </w:pPr>
      <w:r w:rsidRPr="00A10B3A">
        <w:rPr>
          <w:szCs w:val="24"/>
        </w:rPr>
        <w:tab/>
        <w:t>(a)</w:t>
      </w:r>
      <w:r w:rsidRPr="00A10B3A">
        <w:rPr>
          <w:szCs w:val="24"/>
        </w:rPr>
        <w:tab/>
        <w:t>will reject a proposal for award if it determines that the Tenderer recommended for award has engaged in corrupt or fraudulent practices in competing for the contract in question;</w:t>
      </w:r>
    </w:p>
    <w:p w:rsidR="0081775D" w:rsidRPr="00A10B3A" w:rsidRDefault="0081775D" w:rsidP="0081775D">
      <w:pPr>
        <w:tabs>
          <w:tab w:val="left" w:pos="720"/>
          <w:tab w:val="left" w:pos="1400"/>
          <w:tab w:val="left" w:pos="2160"/>
          <w:tab w:val="left" w:pos="2720"/>
          <w:tab w:val="left" w:pos="4680"/>
          <w:tab w:val="left" w:pos="7180"/>
        </w:tabs>
        <w:suppressAutoHyphens/>
        <w:ind w:left="1440" w:hanging="2160"/>
        <w:jc w:val="both"/>
        <w:rPr>
          <w:szCs w:val="24"/>
        </w:rPr>
      </w:pPr>
      <w:r w:rsidRPr="00A10B3A">
        <w:rPr>
          <w:szCs w:val="24"/>
        </w:rPr>
        <w:tab/>
        <w:t>(b)</w:t>
      </w:r>
      <w:r w:rsidRPr="00A10B3A">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81775D" w:rsidRPr="00A10B3A" w:rsidRDefault="0081775D" w:rsidP="0081775D">
      <w:pPr>
        <w:tabs>
          <w:tab w:val="left" w:pos="720"/>
          <w:tab w:val="left" w:pos="1440"/>
          <w:tab w:val="left" w:pos="2160"/>
          <w:tab w:val="left" w:pos="2720"/>
          <w:tab w:val="left" w:pos="4680"/>
          <w:tab w:val="left" w:pos="7180"/>
        </w:tabs>
        <w:suppressAutoHyphens/>
        <w:ind w:left="720" w:hanging="720"/>
        <w:jc w:val="both"/>
        <w:rPr>
          <w:szCs w:val="24"/>
        </w:rPr>
      </w:pPr>
      <w:r w:rsidRPr="00A10B3A">
        <w:rPr>
          <w:bCs/>
          <w:szCs w:val="24"/>
        </w:rPr>
        <w:t>31.2</w:t>
      </w:r>
      <w:r w:rsidRPr="00A10B3A">
        <w:rPr>
          <w:szCs w:val="24"/>
        </w:rPr>
        <w:tab/>
        <w:t>Furthermore, Tenderers shall be aware of the provision stated in sub-clause 50.2 of the Conditions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center"/>
        <w:rPr>
          <w:szCs w:val="24"/>
        </w:rPr>
      </w:pPr>
      <w:r w:rsidRPr="00A10B3A">
        <w:rPr>
          <w:b/>
          <w:szCs w:val="24"/>
        </w:rPr>
        <w:br w:type="page"/>
      </w:r>
      <w:r w:rsidRPr="00A10B3A">
        <w:rPr>
          <w:b/>
          <w:szCs w:val="24"/>
        </w:rPr>
        <w:lastRenderedPageBreak/>
        <w:t>SECTION 3: QUALIFICATION INFORMATION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The information to be filled in by the Tenderer hereunder will be used for purposes of computing Tender capacity as provided for in Clause 3 of the Instructions to Tenderers. This information will not be incorporated in the Contract.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bCs/>
          <w:iCs/>
          <w:szCs w:val="24"/>
        </w:rPr>
      </w:pPr>
      <w:r w:rsidRPr="00A10B3A">
        <w:rPr>
          <w:szCs w:val="24"/>
        </w:rPr>
        <w:t>1.1</w:t>
      </w:r>
      <w:r w:rsidRPr="00A10B3A">
        <w:rPr>
          <w:szCs w:val="24"/>
        </w:rPr>
        <w:tab/>
        <w:t>Constitution or legal status of Tenderer</w:t>
      </w:r>
      <w:r w:rsidRPr="00A10B3A">
        <w:rPr>
          <w:szCs w:val="24"/>
        </w:rPr>
        <w:tab/>
      </w:r>
      <w:r w:rsidRPr="00A10B3A">
        <w:rPr>
          <w:szCs w:val="24"/>
        </w:rPr>
        <w:tab/>
      </w:r>
      <w:r w:rsidRPr="00A10B3A">
        <w:rPr>
          <w:szCs w:val="24"/>
        </w:rPr>
        <w:tab/>
      </w:r>
      <w:r w:rsidRPr="00A10B3A">
        <w:rPr>
          <w:szCs w:val="24"/>
        </w:rPr>
        <w:tab/>
      </w:r>
      <w:r w:rsidRPr="00A10B3A">
        <w:rPr>
          <w:bCs/>
          <w:iCs/>
          <w:szCs w:val="24"/>
        </w:rPr>
        <w:t>[Attach copy]</w:t>
      </w:r>
    </w:p>
    <w:p w:rsidR="0081775D" w:rsidRPr="00A10B3A" w:rsidRDefault="0081775D" w:rsidP="0081775D">
      <w:pPr>
        <w:pStyle w:val="FootnoteText"/>
        <w:tabs>
          <w:tab w:val="left" w:pos="760"/>
          <w:tab w:val="left" w:pos="1360"/>
          <w:tab w:val="left" w:pos="2080"/>
          <w:tab w:val="left" w:pos="5680"/>
        </w:tabs>
        <w:suppressAutoHyphens/>
        <w:jc w:val="both"/>
        <w:rPr>
          <w:sz w:val="24"/>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ab/>
        <w:t>Place of Registration</w:t>
      </w:r>
      <w:r w:rsidRPr="00A10B3A">
        <w:rPr>
          <w:szCs w:val="24"/>
        </w:rPr>
        <w:tab/>
      </w:r>
      <w:r w:rsidRPr="00A10B3A">
        <w:rPr>
          <w:szCs w:val="24"/>
        </w:rPr>
        <w:tab/>
        <w:t>_____________________________</w:t>
      </w:r>
      <w:r w:rsidRPr="00A10B3A">
        <w:rPr>
          <w:szCs w:val="24"/>
        </w:rPr>
        <w:softHyphen/>
        <w:t>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t>(Attach Copy)</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Principal place of business:</w:t>
      </w:r>
      <w:r w:rsidRPr="00A10B3A">
        <w:rPr>
          <w:szCs w:val="24"/>
        </w:rPr>
        <w:tab/>
        <w:t>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1.2</w:t>
      </w:r>
      <w:r w:rsidRPr="00A10B3A">
        <w:rPr>
          <w:szCs w:val="24"/>
        </w:rPr>
        <w:tab/>
        <w:t>Total value of civil engineering construction</w:t>
      </w:r>
      <w:r w:rsidRPr="00A10B3A">
        <w:rPr>
          <w:szCs w:val="24"/>
        </w:rPr>
        <w:tab/>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works executed and payments received in the last five years</w:t>
      </w:r>
      <w:r w:rsidRPr="00A10B3A">
        <w:rPr>
          <w:szCs w:val="24"/>
        </w:rPr>
        <w:tab/>
      </w:r>
      <w:r w:rsidRPr="00A10B3A">
        <w:rPr>
          <w:szCs w:val="24"/>
        </w:rPr>
        <w:tab/>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 xml:space="preserve">              (in </w:t>
      </w:r>
      <w:proofErr w:type="spellStart"/>
      <w:r w:rsidRPr="00A10B3A">
        <w:rPr>
          <w:szCs w:val="24"/>
        </w:rPr>
        <w:t>Rs</w:t>
      </w:r>
      <w:proofErr w:type="spellEnd"/>
      <w:r w:rsidRPr="00A10B3A">
        <w:rPr>
          <w:szCs w:val="24"/>
        </w:rPr>
        <w:t xml:space="preserve">  Lakhs )                                                            </w:t>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2020-21</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2021-22</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2022-23</w:t>
      </w:r>
    </w:p>
    <w:p w:rsidR="0081775D" w:rsidRDefault="0081775D" w:rsidP="0081775D">
      <w:pPr>
        <w:tabs>
          <w:tab w:val="left" w:pos="760"/>
          <w:tab w:val="left" w:pos="1360"/>
          <w:tab w:val="left" w:pos="2080"/>
          <w:tab w:val="left" w:pos="5760"/>
        </w:tabs>
        <w:suppressAutoHyphens/>
        <w:jc w:val="both"/>
        <w:rPr>
          <w:szCs w:val="24"/>
        </w:rPr>
      </w:pPr>
      <w:r w:rsidRPr="00A10B3A">
        <w:rPr>
          <w:szCs w:val="24"/>
        </w:rPr>
        <w:t>2023-24</w:t>
      </w:r>
    </w:p>
    <w:p w:rsidR="0081775D" w:rsidRPr="00A10B3A" w:rsidRDefault="0081775D" w:rsidP="0081775D">
      <w:pPr>
        <w:tabs>
          <w:tab w:val="left" w:pos="760"/>
          <w:tab w:val="left" w:pos="1360"/>
          <w:tab w:val="left" w:pos="2080"/>
          <w:tab w:val="left" w:pos="5760"/>
        </w:tabs>
        <w:suppressAutoHyphens/>
        <w:jc w:val="both"/>
        <w:rPr>
          <w:szCs w:val="24"/>
        </w:rPr>
      </w:pPr>
      <w:r>
        <w:rPr>
          <w:szCs w:val="24"/>
        </w:rPr>
        <w:t>2024-25</w:t>
      </w:r>
    </w:p>
    <w:p w:rsidR="0081775D" w:rsidRPr="00A10B3A" w:rsidRDefault="0081775D" w:rsidP="0081775D">
      <w:pPr>
        <w:keepNext/>
        <w:keepLines/>
        <w:tabs>
          <w:tab w:val="left" w:pos="-1440"/>
          <w:tab w:val="left" w:pos="-720"/>
          <w:tab w:val="left" w:pos="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keepNext/>
        <w:keepLines/>
        <w:numPr>
          <w:ilvl w:val="1"/>
          <w:numId w:val="11"/>
        </w:numPr>
        <w:tabs>
          <w:tab w:val="clear" w:pos="360"/>
          <w:tab w:val="left" w:pos="-1440"/>
          <w:tab w:val="left" w:pos="-720"/>
          <w:tab w:val="left" w:pos="0"/>
          <w:tab w:val="num" w:pos="720"/>
          <w:tab w:val="left" w:pos="1920"/>
          <w:tab w:val="left" w:pos="4320"/>
          <w:tab w:val="left" w:pos="6880"/>
        </w:tabs>
        <w:suppressAutoHyphens/>
        <w:ind w:left="720" w:hanging="720"/>
        <w:jc w:val="both"/>
        <w:rPr>
          <w:szCs w:val="24"/>
          <w:u w:val="single"/>
        </w:rPr>
      </w:pPr>
      <w:r w:rsidRPr="00A10B3A">
        <w:rPr>
          <w:szCs w:val="24"/>
        </w:rPr>
        <w:t>Work performed as Prime Contractor (in the same name) on works of similar nature over during the five years specified in 1.2 above.</w:t>
      </w:r>
    </w:p>
    <w:p w:rsidR="0081775D" w:rsidRPr="00A10B3A" w:rsidRDefault="0081775D" w:rsidP="0081775D">
      <w:pPr>
        <w:keepNext/>
        <w:keepLines/>
        <w:tabs>
          <w:tab w:val="left" w:pos="-1440"/>
          <w:tab w:val="left" w:pos="-720"/>
          <w:tab w:val="left" w:pos="0"/>
          <w:tab w:val="left" w:pos="1920"/>
          <w:tab w:val="left" w:pos="4320"/>
          <w:tab w:val="left" w:pos="6880"/>
        </w:tabs>
        <w:suppressAutoHyphens/>
        <w:ind w:left="720"/>
        <w:jc w:val="both"/>
        <w:rPr>
          <w:szCs w:val="24"/>
          <w:u w:val="single"/>
        </w:rPr>
      </w:pP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071"/>
        <w:gridCol w:w="1227"/>
        <w:gridCol w:w="963"/>
        <w:gridCol w:w="914"/>
        <w:gridCol w:w="674"/>
        <w:gridCol w:w="1211"/>
        <w:gridCol w:w="1180"/>
        <w:gridCol w:w="1191"/>
      </w:tblGrid>
      <w:tr w:rsidR="0081775D" w:rsidRPr="00A10B3A" w:rsidTr="00042E8A">
        <w:trPr>
          <w:trHeight w:val="2370"/>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Project Name</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Name of Employer</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Description of Work</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Contract Number</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 xml:space="preserve">Value of contract </w:t>
            </w:r>
            <w:proofErr w:type="spellStart"/>
            <w:r w:rsidRPr="00A10B3A">
              <w:rPr>
                <w:sz w:val="20"/>
              </w:rPr>
              <w:t>Rs</w:t>
            </w:r>
            <w:proofErr w:type="spellEnd"/>
            <w:r w:rsidRPr="00A10B3A">
              <w:rPr>
                <w:sz w:val="20"/>
              </w:rPr>
              <w:t>. Lakhs</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Date of Issue of work order</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Specified period of completion</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Actual date of completion</w:t>
            </w:r>
          </w:p>
        </w:tc>
        <w:tc>
          <w:tcPr>
            <w:tcW w:w="1191" w:type="dxa"/>
          </w:tcPr>
          <w:p w:rsidR="0081775D" w:rsidRPr="00A10B3A" w:rsidRDefault="0081775D" w:rsidP="00042E8A">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jc w:val="center"/>
              <w:rPr>
                <w:sz w:val="20"/>
              </w:rPr>
            </w:pPr>
            <w:r w:rsidRPr="00A10B3A">
              <w:rPr>
                <w:sz w:val="20"/>
              </w:rPr>
              <w:t>Remarks explaining reasons for delay in completion of work</w:t>
            </w:r>
          </w:p>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p>
        </w:tc>
      </w:tr>
      <w:tr w:rsidR="0081775D" w:rsidRPr="00A10B3A" w:rsidTr="00042E8A">
        <w:trPr>
          <w:trHeight w:val="399"/>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1</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2</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3</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4</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5</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6</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7</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8</w:t>
            </w:r>
          </w:p>
        </w:tc>
        <w:tc>
          <w:tcPr>
            <w:tcW w:w="119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9</w:t>
            </w:r>
          </w:p>
        </w:tc>
      </w:tr>
      <w:tr w:rsidR="0081775D" w:rsidRPr="00A10B3A" w:rsidTr="00042E8A">
        <w:trPr>
          <w:trHeight w:val="1487"/>
        </w:trPr>
        <w:tc>
          <w:tcPr>
            <w:tcW w:w="9261" w:type="dxa"/>
            <w:gridSpan w:val="9"/>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p>
        </w:tc>
      </w:tr>
    </w:tbl>
    <w:p w:rsidR="0081775D" w:rsidRPr="00A10B3A" w:rsidRDefault="0081775D" w:rsidP="0081775D">
      <w:pPr>
        <w:keepNext/>
        <w:keepLines/>
        <w:pBdr>
          <w:bottom w:val="single" w:sz="6" w:space="1" w:color="auto"/>
        </w:pBdr>
        <w:tabs>
          <w:tab w:val="left" w:pos="-1440"/>
          <w:tab w:val="left" w:pos="-720"/>
          <w:tab w:val="left" w:pos="0"/>
          <w:tab w:val="left" w:pos="72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br w:type="page"/>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lastRenderedPageBreak/>
        <w:t>1.4</w:t>
      </w:r>
      <w:r w:rsidRPr="00A10B3A">
        <w:rPr>
          <w:szCs w:val="24"/>
        </w:rPr>
        <w:tab/>
        <w:t>Quantities of work executed as prime contractor (in the same name) during the last five years specified in 1.2 above: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22"/>
        <w:gridCol w:w="1013"/>
        <w:gridCol w:w="984"/>
        <w:gridCol w:w="856"/>
        <w:gridCol w:w="1046"/>
        <w:gridCol w:w="1307"/>
        <w:gridCol w:w="837"/>
        <w:gridCol w:w="1029"/>
      </w:tblGrid>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Year</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Work</w:t>
            </w: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Employer</w:t>
            </w:r>
          </w:p>
        </w:tc>
        <w:tc>
          <w:tcPr>
            <w:tcW w:w="5030" w:type="dxa"/>
            <w:gridSpan w:val="5"/>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Quantity of work performed (cum)</w:t>
            </w:r>
            <w:r w:rsidRPr="00A10B3A">
              <w:rPr>
                <w:rStyle w:val="FootnoteReference"/>
                <w:sz w:val="18"/>
                <w:szCs w:val="24"/>
              </w:rPr>
              <w:footnoteReference w:id="1"/>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Remarks (Indicate contract reference)</w:t>
            </w: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Cement Concrete</w:t>
            </w: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Masonry</w:t>
            </w: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Earthworks</w:t>
            </w: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Block Masonry/BBM</w:t>
            </w: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Flooring</w:t>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2020-21</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2021-22</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2022-23</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2023-24</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Pr>
                <w:sz w:val="20"/>
                <w:szCs w:val="24"/>
              </w:rPr>
              <w:t>2024-25</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t>1.5</w:t>
      </w:r>
      <w:r w:rsidRPr="00A10B3A">
        <w:rPr>
          <w:szCs w:val="24"/>
        </w:rPr>
        <w:tab/>
        <w:t>Information on works for which Tenders have been submitted and works which are yet to be completed as on the date of this Tender.</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81775D">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Times New Roman" w:hAnsi="Times New Roman"/>
          <w:sz w:val="24"/>
          <w:szCs w:val="24"/>
          <w:u w:val="single"/>
        </w:rPr>
      </w:pPr>
      <w:r w:rsidRPr="00A10B3A">
        <w:rPr>
          <w:rFonts w:ascii="Times New Roman" w:hAnsi="Times New Roman"/>
          <w:sz w:val="24"/>
          <w:szCs w:val="24"/>
        </w:rPr>
        <w:t>(A)</w:t>
      </w:r>
      <w:r w:rsidRPr="00A10B3A">
        <w:rPr>
          <w:rFonts w:ascii="Times New Roman" w:hAnsi="Times New Roman"/>
          <w:sz w:val="24"/>
          <w:szCs w:val="24"/>
        </w:rPr>
        <w:tab/>
      </w:r>
      <w:r w:rsidRPr="00A10B3A">
        <w:rPr>
          <w:rFonts w:ascii="Times New Roman" w:hAnsi="Times New Roman"/>
          <w:sz w:val="24"/>
          <w:szCs w:val="24"/>
          <w:u w:val="single"/>
        </w:rPr>
        <w:t>Existing commitments and on-going works:</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767"/>
        <w:gridCol w:w="1051"/>
        <w:gridCol w:w="1163"/>
        <w:gridCol w:w="1051"/>
        <w:gridCol w:w="1296"/>
        <w:gridCol w:w="1216"/>
        <w:gridCol w:w="1336"/>
      </w:tblGrid>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Description of Work</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Place &amp; State</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Contract No. &amp; Date</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Name and Address of Employer</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Contract (</w:t>
            </w:r>
            <w:proofErr w:type="spellStart"/>
            <w:r w:rsidRPr="00A10B3A">
              <w:rPr>
                <w:szCs w:val="24"/>
              </w:rPr>
              <w:t>Rs</w:t>
            </w:r>
            <w:proofErr w:type="spellEnd"/>
            <w:r w:rsidRPr="00A10B3A">
              <w:rPr>
                <w:szCs w:val="24"/>
              </w:rPr>
              <w:t>. lakhs)</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Stipulated period of completion</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works</w:t>
            </w:r>
            <w:r w:rsidRPr="00A10B3A">
              <w:rPr>
                <w:szCs w:val="24"/>
                <w:vertAlign w:val="superscript"/>
              </w:rPr>
              <w:t>4</w:t>
            </w:r>
            <w:r w:rsidRPr="00A10B3A">
              <w:rPr>
                <w:szCs w:val="24"/>
              </w:rPr>
              <w:t xml:space="preserve"> remaining to be completed (</w:t>
            </w:r>
            <w:proofErr w:type="spellStart"/>
            <w:r w:rsidRPr="00A10B3A">
              <w:rPr>
                <w:szCs w:val="24"/>
              </w:rPr>
              <w:t>Rs</w:t>
            </w:r>
            <w:proofErr w:type="spellEnd"/>
            <w:r w:rsidRPr="00A10B3A">
              <w:rPr>
                <w:szCs w:val="24"/>
              </w:rPr>
              <w:t>. lakhs)</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Anticipated date of completion</w:t>
            </w:r>
          </w:p>
        </w:tc>
      </w:tr>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(1)</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(2)</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 xml:space="preserve">( 3) </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(4)</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(5)</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(6)</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(7)</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(8)</w:t>
            </w:r>
          </w:p>
        </w:tc>
      </w:tr>
      <w:tr w:rsidR="0081775D" w:rsidRPr="00A10B3A" w:rsidTr="00042E8A">
        <w:tc>
          <w:tcPr>
            <w:tcW w:w="9216" w:type="dxa"/>
            <w:gridSpan w:val="8"/>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___________________________________________________________________________</w:t>
      </w:r>
    </w:p>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ab/>
      </w:r>
      <w:r w:rsidRPr="00A10B3A">
        <w:rPr>
          <w:szCs w:val="24"/>
        </w:rPr>
        <w:tab/>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A10B3A">
        <w:rPr>
          <w:szCs w:val="24"/>
        </w:rPr>
        <w:t>(B)</w:t>
      </w:r>
      <w:r w:rsidRPr="00A10B3A">
        <w:rPr>
          <w:szCs w:val="24"/>
        </w:rPr>
        <w:tab/>
        <w:t xml:space="preserve"> </w:t>
      </w:r>
      <w:r w:rsidRPr="00A10B3A">
        <w:rPr>
          <w:szCs w:val="24"/>
          <w:u w:val="single"/>
        </w:rPr>
        <w:t>Works for which Tenders already submitted</w:t>
      </w:r>
      <w:r w:rsidRPr="00A10B3A">
        <w:rPr>
          <w:szCs w:val="24"/>
        </w:rPr>
        <w:t>:</w:t>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08"/>
        <w:gridCol w:w="1314"/>
        <w:gridCol w:w="1315"/>
        <w:gridCol w:w="1317"/>
        <w:gridCol w:w="1313"/>
        <w:gridCol w:w="1313"/>
      </w:tblGrid>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Description of Work</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Place &amp; State</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Name and Address of Employer</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 xml:space="preserve">Estimated value of works        </w:t>
            </w:r>
            <w:r w:rsidRPr="00A10B3A">
              <w:rPr>
                <w:sz w:val="22"/>
                <w:szCs w:val="22"/>
              </w:rPr>
              <w:t xml:space="preserve">( </w:t>
            </w:r>
            <w:proofErr w:type="spellStart"/>
            <w:r w:rsidRPr="00A10B3A">
              <w:rPr>
                <w:sz w:val="22"/>
                <w:szCs w:val="22"/>
              </w:rPr>
              <w:t>Rs</w:t>
            </w:r>
            <w:proofErr w:type="spellEnd"/>
            <w:r w:rsidRPr="00A10B3A">
              <w:rPr>
                <w:sz w:val="22"/>
                <w:szCs w:val="22"/>
              </w:rPr>
              <w:t>. lakhs)</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Stipulated period of completion</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Date when decision is expected</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Remarks if any</w:t>
            </w:r>
          </w:p>
        </w:tc>
      </w:tr>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(1)</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(2)</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(3)</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(4)</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(5)</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(6)</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(7)</w:t>
            </w:r>
          </w:p>
        </w:tc>
      </w:tr>
      <w:tr w:rsidR="0081775D" w:rsidRPr="00A10B3A" w:rsidTr="00042E8A">
        <w:tc>
          <w:tcPr>
            <w:tcW w:w="9216" w:type="dxa"/>
            <w:gridSpan w:val="7"/>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1.6.</w:t>
      </w:r>
      <w:r w:rsidRPr="00A10B3A">
        <w:rPr>
          <w:szCs w:val="24"/>
        </w:rPr>
        <w:tab/>
        <w:t>The following items of equipment are considered essential for successfully carrying out the works. The Tenderer should furnish all the information listed below.</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Item of Equipment           Requirement</w:t>
      </w:r>
      <w:r w:rsidRPr="00A10B3A">
        <w:rPr>
          <w:szCs w:val="24"/>
          <w:vertAlign w:val="superscript"/>
        </w:rPr>
        <w:t>5</w:t>
      </w:r>
      <w:r w:rsidRPr="00A10B3A">
        <w:rPr>
          <w:szCs w:val="24"/>
        </w:rPr>
        <w:tab/>
      </w:r>
      <w:r w:rsidRPr="00A10B3A">
        <w:rPr>
          <w:szCs w:val="24"/>
        </w:rPr>
        <w:tab/>
        <w:t>Owned and available</w:t>
      </w:r>
      <w:r w:rsidRPr="00A10B3A">
        <w:rPr>
          <w:szCs w:val="24"/>
        </w:rPr>
        <w:tab/>
        <w:t xml:space="preserve">    Remarks</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lastRenderedPageBreak/>
        <w:tab/>
      </w:r>
      <w:r w:rsidRPr="00A10B3A">
        <w:rPr>
          <w:szCs w:val="24"/>
        </w:rPr>
        <w:tab/>
      </w:r>
      <w:r w:rsidRPr="00A10B3A">
        <w:rPr>
          <w:szCs w:val="24"/>
        </w:rPr>
        <w:tab/>
        <w:t xml:space="preserve">         No.       Capacity     Owned</w:t>
      </w:r>
      <w:r w:rsidRPr="00A10B3A">
        <w:rPr>
          <w:szCs w:val="24"/>
        </w:rPr>
        <w:tab/>
        <w:t xml:space="preserve">         Number/      Age/</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t xml:space="preserve">         Capacity</w:t>
      </w:r>
      <w:r w:rsidRPr="00A10B3A">
        <w:rPr>
          <w:szCs w:val="24"/>
        </w:rPr>
        <w:tab/>
        <w:t>Condition</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szCs w:val="24"/>
        </w:rPr>
      </w:pPr>
      <w:r w:rsidRPr="00A10B3A">
        <w:rPr>
          <w:b/>
          <w:szCs w:val="24"/>
        </w:rPr>
        <w:t>As per Section 2:  Instructions to Tenderers (ITT) A-General Clause 3.3 (a) &amp; (b)</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1.7</w:t>
      </w:r>
      <w:r w:rsidRPr="00A10B3A">
        <w:rPr>
          <w:szCs w:val="24"/>
        </w:rPr>
        <w:tab/>
        <w:t>Reports on the financial standing of the tenderer, such as profit and loss statements and auditor’s reports for the last five years;</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1.8</w:t>
      </w:r>
      <w:r w:rsidRPr="00A10B3A">
        <w:rPr>
          <w:szCs w:val="24"/>
        </w:rPr>
        <w:tab/>
        <w:t>Qualification and experience of the key technical and management personnel in permanent employment with the tenderer and those that are proposed to be deployed  on this contract, if awarded.</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1.9.</w:t>
      </w:r>
      <w:r w:rsidRPr="00A10B3A">
        <w:rPr>
          <w:szCs w:val="24"/>
        </w:rPr>
        <w:tab/>
        <w:t>Name, address, and telephone, telex, and fax numbers of the Tenderers' bankers who may provide references if contacted by the Employer.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1.10</w:t>
      </w:r>
      <w:r w:rsidRPr="00A10B3A">
        <w:rPr>
          <w:szCs w:val="24"/>
        </w:rPr>
        <w:tab/>
        <w:t>Evidence of access to financial resources to meet the qualification requirement specified in ITT Clause 3.3 (b): Cash in hand, Letter of Credit etc. List them below and attach certificate from the Banker in the suggested format as under: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720"/>
          <w:tab w:val="left" w:pos="2160"/>
          <w:tab w:val="center" w:pos="4500"/>
        </w:tabs>
        <w:suppressAutoHyphens/>
        <w:ind w:left="720" w:hanging="720"/>
        <w:jc w:val="center"/>
        <w:rPr>
          <w:b/>
          <w:bCs/>
          <w:szCs w:val="24"/>
        </w:rPr>
      </w:pPr>
      <w:r w:rsidRPr="00A10B3A">
        <w:rPr>
          <w:b/>
          <w:bCs/>
          <w:szCs w:val="24"/>
        </w:rPr>
        <w:t>BANKER’S CERTIFICATE</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b/>
          <w:bCs/>
          <w:szCs w:val="24"/>
        </w:rPr>
      </w:pP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t xml:space="preserve">This is to certify that M/s. ………………………….. is a reputed company with a good financial standing. If the contract for this work, namely ……………………………… (name of the work) is awarded to the above firm, we shall be able to provide overdraft/credit facilities to the extent of </w:t>
      </w:r>
      <w:proofErr w:type="spellStart"/>
      <w:r>
        <w:t>Rs</w:t>
      </w:r>
      <w:proofErr w:type="spellEnd"/>
      <w:r>
        <w:t>. …………… to meet the working capital requirements for executing the above contract</w:t>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t xml:space="preserve">    </w:t>
      </w:r>
      <w:proofErr w:type="spellStart"/>
      <w:r w:rsidRPr="00A10B3A">
        <w:rPr>
          <w:szCs w:val="24"/>
        </w:rPr>
        <w:t>Sd</w:t>
      </w:r>
      <w:proofErr w:type="spellEnd"/>
      <w:r w:rsidRPr="00A10B3A">
        <w:rPr>
          <w:szCs w:val="24"/>
        </w:rPr>
        <w:t>/-</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Name of the Bank, Senior Bank Manger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Address:……………………………….</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1.11</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1.12</w:t>
      </w:r>
      <w:r w:rsidRPr="00A10B3A">
        <w:rPr>
          <w:szCs w:val="24"/>
        </w:rPr>
        <w:tab/>
        <w:t>Information on litigations in which the Tenderer is involved: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sidRPr="00A10B3A">
        <w:rPr>
          <w:sz w:val="20"/>
        </w:rPr>
        <w:t>Other Party (</w:t>
      </w:r>
      <w:proofErr w:type="spellStart"/>
      <w:r w:rsidRPr="00A10B3A">
        <w:rPr>
          <w:sz w:val="20"/>
        </w:rPr>
        <w:t>ies</w:t>
      </w:r>
      <w:proofErr w:type="spellEnd"/>
      <w:r w:rsidRPr="00A10B3A">
        <w:rPr>
          <w:sz w:val="20"/>
        </w:rPr>
        <w:t xml:space="preserve">)      Employer       Details of dispute       Amount involved       Remarks showing   present status                                                                                                                   </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1.13</w:t>
      </w:r>
      <w:r w:rsidRPr="00A10B3A">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2E18FA" w:rsidRPr="00A10B3A" w:rsidRDefault="002E18FA"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center"/>
        <w:outlineLvl w:val="0"/>
        <w:rPr>
          <w:b/>
          <w:szCs w:val="24"/>
        </w:rPr>
      </w:pPr>
      <w:r w:rsidRPr="00A10B3A">
        <w:rPr>
          <w:b/>
          <w:szCs w:val="24"/>
        </w:rPr>
        <w:lastRenderedPageBreak/>
        <w:t>SECTION 4:</w:t>
      </w:r>
      <w:r w:rsidRPr="00A10B3A">
        <w:rPr>
          <w:b/>
          <w:szCs w:val="24"/>
        </w:rPr>
        <w:tab/>
        <w:t>FORMS OF TENDER, LETTER OF ACEPTANCE, NOTICE TO PROCEED WITH THE WORK AND AGREEMENT FORM</w:t>
      </w:r>
    </w:p>
    <w:p w:rsidR="0081775D" w:rsidRPr="00A10B3A" w:rsidRDefault="0081775D" w:rsidP="0081775D">
      <w:pPr>
        <w:tabs>
          <w:tab w:val="center" w:pos="4680"/>
        </w:tabs>
        <w:suppressAutoHyphens/>
        <w:jc w:val="both"/>
        <w:outlineLvl w:val="0"/>
        <w:rPr>
          <w:szCs w:val="24"/>
        </w:rPr>
      </w:pPr>
      <w:r w:rsidRPr="00A10B3A">
        <w:rPr>
          <w:szCs w:val="24"/>
        </w:rPr>
        <w:tab/>
      </w:r>
    </w:p>
    <w:p w:rsidR="0081775D" w:rsidRPr="00A10B3A" w:rsidRDefault="0081775D" w:rsidP="0081775D">
      <w:pPr>
        <w:tabs>
          <w:tab w:val="center" w:pos="4680"/>
        </w:tabs>
        <w:suppressAutoHyphens/>
        <w:jc w:val="center"/>
        <w:outlineLvl w:val="0"/>
        <w:rPr>
          <w:b/>
          <w:bCs/>
          <w:szCs w:val="24"/>
          <w:u w:val="single"/>
        </w:rPr>
      </w:pPr>
      <w:r w:rsidRPr="00A10B3A">
        <w:rPr>
          <w:b/>
          <w:bCs/>
          <w:szCs w:val="24"/>
          <w:u w:val="single"/>
        </w:rPr>
        <w:t>Form of Tender</w:t>
      </w:r>
    </w:p>
    <w:p w:rsidR="0081775D" w:rsidRPr="00A10B3A" w:rsidRDefault="0081775D" w:rsidP="0081775D">
      <w:pPr>
        <w:tabs>
          <w:tab w:val="left" w:pos="760"/>
          <w:tab w:val="left" w:pos="1360"/>
          <w:tab w:val="left" w:pos="2080"/>
          <w:tab w:val="left" w:pos="5680"/>
        </w:tabs>
        <w:suppressAutoHyphens/>
        <w:jc w:val="both"/>
        <w:rPr>
          <w:szCs w:val="24"/>
          <w:u w:val="single"/>
        </w:rPr>
      </w:pPr>
    </w:p>
    <w:p w:rsidR="0081775D" w:rsidRPr="00A10B3A" w:rsidRDefault="0081775D" w:rsidP="0081775D">
      <w:pPr>
        <w:spacing w:line="219" w:lineRule="atLeast"/>
        <w:jc w:val="both"/>
        <w:rPr>
          <w:rFonts w:ascii="Garamond" w:hAnsi="Garamond"/>
          <w:b/>
          <w:bCs/>
          <w:sz w:val="28"/>
          <w:szCs w:val="32"/>
        </w:rPr>
      </w:pPr>
      <w:r w:rsidRPr="00A10B3A">
        <w:rPr>
          <w:b/>
          <w:sz w:val="28"/>
          <w:szCs w:val="28"/>
        </w:rPr>
        <w:t>Description of the Works:</w:t>
      </w:r>
      <w:r>
        <w:rPr>
          <w:rFonts w:ascii="Garamond" w:hAnsi="Garamond"/>
          <w:b/>
        </w:rPr>
        <w:t xml:space="preserve"> </w:t>
      </w:r>
      <w:r w:rsidR="00F86698">
        <w:rPr>
          <w:rFonts w:ascii="Garamond" w:hAnsi="Garamond"/>
          <w:b/>
        </w:rPr>
        <w:t xml:space="preserve">Construction of Classroom and Multipurpose hall for Government First Grade </w:t>
      </w:r>
      <w:proofErr w:type="spellStart"/>
      <w:r w:rsidR="00F86698">
        <w:rPr>
          <w:rFonts w:ascii="Garamond" w:hAnsi="Garamond"/>
          <w:b/>
        </w:rPr>
        <w:t>Womens</w:t>
      </w:r>
      <w:proofErr w:type="spellEnd"/>
      <w:r w:rsidR="00F86698">
        <w:rPr>
          <w:rFonts w:ascii="Garamond" w:hAnsi="Garamond"/>
          <w:b/>
        </w:rPr>
        <w:t xml:space="preserve"> College at </w:t>
      </w:r>
      <w:proofErr w:type="spellStart"/>
      <w:r w:rsidR="00F86698">
        <w:rPr>
          <w:rFonts w:ascii="Garamond" w:hAnsi="Garamond"/>
          <w:b/>
        </w:rPr>
        <w:t>Chintamani</w:t>
      </w:r>
      <w:proofErr w:type="spellEnd"/>
      <w:r w:rsidR="00F86698">
        <w:rPr>
          <w:rFonts w:ascii="Garamond" w:hAnsi="Garamond"/>
          <w:b/>
        </w:rPr>
        <w:t xml:space="preserve">, </w:t>
      </w:r>
      <w:proofErr w:type="spellStart"/>
      <w:r w:rsidR="00F86698">
        <w:rPr>
          <w:rFonts w:ascii="Garamond" w:hAnsi="Garamond"/>
          <w:b/>
        </w:rPr>
        <w:t>Chikkaballapura</w:t>
      </w:r>
      <w:proofErr w:type="spellEnd"/>
      <w:r w:rsidR="00F86698">
        <w:rPr>
          <w:rFonts w:ascii="Garamond" w:hAnsi="Garamond"/>
          <w:b/>
        </w:rPr>
        <w:t xml:space="preserve"> district for the year 2026-27</w:t>
      </w:r>
      <w:r>
        <w:rPr>
          <w:rFonts w:ascii="Garamond" w:hAnsi="Garamond"/>
          <w:b/>
          <w:bCs/>
          <w:sz w:val="28"/>
          <w:szCs w:val="32"/>
          <w:lang w:val="en-IN"/>
        </w:rPr>
        <w:t>.</w:t>
      </w:r>
    </w:p>
    <w:p w:rsidR="0081775D" w:rsidRPr="00A10B3A" w:rsidRDefault="0081775D" w:rsidP="0081775D">
      <w:pPr>
        <w:jc w:val="both"/>
        <w:rPr>
          <w:b/>
          <w:bCs/>
          <w:sz w:val="20"/>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b/>
          <w:szCs w:val="24"/>
        </w:rPr>
        <w:t>Tender</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To</w:t>
      </w:r>
      <w:r w:rsidRPr="00A10B3A">
        <w:rPr>
          <w:szCs w:val="24"/>
        </w:rPr>
        <w:tab/>
      </w:r>
      <w:r w:rsidRPr="00A10B3A">
        <w:rPr>
          <w:szCs w:val="24"/>
        </w:rPr>
        <w:tab/>
        <w:t>:The Chief Engineer, Karnataka Housing Board, Bengaluru.</w:t>
      </w: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Address</w:t>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GENTLEMEN,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We offer to execute the Works described above in accordance with the Conditions of Contract accompanying this Tender for the Contract Price of _________  </w:t>
      </w:r>
      <w:r w:rsidRPr="00A10B3A">
        <w:rPr>
          <w:i/>
          <w:szCs w:val="24"/>
        </w:rPr>
        <w:t>[in figures] (</w:t>
      </w:r>
      <w:r w:rsidRPr="00A10B3A">
        <w:rPr>
          <w:szCs w:val="24"/>
        </w:rPr>
        <w:t xml:space="preserve">________________________________________________) </w:t>
      </w:r>
      <w:r w:rsidRPr="00A10B3A">
        <w:rPr>
          <w:i/>
          <w:szCs w:val="24"/>
        </w:rPr>
        <w:t>[in letters]</w:t>
      </w:r>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This Tender and your written acceptance of it shall constitute a binding contract between us. We understand that you are not bound to accept the lowest or any tender you receive.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The advance payment required is </w:t>
      </w:r>
      <w:proofErr w:type="spellStart"/>
      <w:r w:rsidRPr="00A10B3A">
        <w:rPr>
          <w:szCs w:val="24"/>
        </w:rPr>
        <w:t>Rs</w:t>
      </w:r>
      <w:proofErr w:type="spellEnd"/>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undertake that, in competing for (and, if the award is made to us, in executing) the above contract, we will strictly observe the laws against fraud and corruption in force in India namely “Prevention of Corruption Act 1988”.</w:t>
      </w:r>
    </w:p>
    <w:p w:rsidR="0081775D" w:rsidRPr="00A10B3A" w:rsidRDefault="0081775D" w:rsidP="0081775D">
      <w:pPr>
        <w:tabs>
          <w:tab w:val="left" w:pos="760"/>
          <w:tab w:val="left" w:pos="1360"/>
          <w:tab w:val="left" w:pos="2080"/>
          <w:tab w:val="left" w:pos="360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hereby confirm that this Tender complies with the Tender validity and Earnest money deposit required by the Tender documents.</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We attach herewith our current income-tax clearance certificate.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Yours faithfully,</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Authorized Signature: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Name &amp; Title of Signatory:  _________________________________________________________________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Name of Tenderer     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Address:</w:t>
      </w: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t>Letter of Acceptance</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paper of the Employer)</w:t>
      </w:r>
    </w:p>
    <w:p w:rsidR="0081775D" w:rsidRPr="00A10B3A" w:rsidRDefault="0081775D" w:rsidP="0081775D">
      <w:pPr>
        <w:tabs>
          <w:tab w:val="right" w:pos="9360"/>
        </w:tabs>
        <w:suppressAutoHyphens/>
        <w:jc w:val="both"/>
        <w:rPr>
          <w:szCs w:val="24"/>
        </w:rPr>
      </w:pPr>
      <w:r w:rsidRPr="00A10B3A">
        <w:rPr>
          <w:szCs w:val="24"/>
        </w:rPr>
        <w:tab/>
        <w:t>________________________[date]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ind w:left="520" w:hanging="520"/>
        <w:jc w:val="both"/>
        <w:rPr>
          <w:szCs w:val="24"/>
        </w:rPr>
      </w:pPr>
      <w:r w:rsidRPr="00A10B3A">
        <w:rPr>
          <w:szCs w:val="24"/>
        </w:rPr>
        <w:t>To:</w:t>
      </w:r>
      <w:r w:rsidRPr="00A10B3A">
        <w:rPr>
          <w:szCs w:val="24"/>
        </w:rPr>
        <w:tab/>
        <w:t>_________________________________________________________________________[name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jc w:val="both"/>
        <w:rPr>
          <w:szCs w:val="28"/>
        </w:rPr>
      </w:pPr>
      <w:r w:rsidRPr="00A10B3A">
        <w:tab/>
        <w:t>This is to notify you that your Tender dated ____________ for execution of:</w:t>
      </w:r>
      <w:r>
        <w:rPr>
          <w:rFonts w:ascii="Garamond" w:hAnsi="Garamond"/>
          <w:b/>
        </w:rPr>
        <w:t xml:space="preserve"> </w:t>
      </w:r>
      <w:r w:rsidR="00F86698">
        <w:rPr>
          <w:rFonts w:ascii="Garamond" w:hAnsi="Garamond"/>
          <w:b/>
        </w:rPr>
        <w:t xml:space="preserve">Construction of Classroom and Multipurpose hall for Government First Grade </w:t>
      </w:r>
      <w:proofErr w:type="spellStart"/>
      <w:r w:rsidR="00F86698">
        <w:rPr>
          <w:rFonts w:ascii="Garamond" w:hAnsi="Garamond"/>
          <w:b/>
        </w:rPr>
        <w:t>Womens</w:t>
      </w:r>
      <w:proofErr w:type="spellEnd"/>
      <w:r w:rsidR="00F86698">
        <w:rPr>
          <w:rFonts w:ascii="Garamond" w:hAnsi="Garamond"/>
          <w:b/>
        </w:rPr>
        <w:t xml:space="preserve"> College at </w:t>
      </w:r>
      <w:proofErr w:type="spellStart"/>
      <w:r w:rsidR="00F86698">
        <w:rPr>
          <w:rFonts w:ascii="Garamond" w:hAnsi="Garamond"/>
          <w:b/>
        </w:rPr>
        <w:t>Chintamani</w:t>
      </w:r>
      <w:proofErr w:type="spellEnd"/>
      <w:r w:rsidR="00F86698">
        <w:rPr>
          <w:rFonts w:ascii="Garamond" w:hAnsi="Garamond"/>
          <w:b/>
        </w:rPr>
        <w:t xml:space="preserve">, </w:t>
      </w:r>
      <w:proofErr w:type="spellStart"/>
      <w:r w:rsidR="00F86698">
        <w:rPr>
          <w:rFonts w:ascii="Garamond" w:hAnsi="Garamond"/>
          <w:b/>
        </w:rPr>
        <w:t>Chikkaballapura</w:t>
      </w:r>
      <w:proofErr w:type="spellEnd"/>
      <w:r w:rsidR="00F86698">
        <w:rPr>
          <w:rFonts w:ascii="Garamond" w:hAnsi="Garamond"/>
          <w:b/>
        </w:rPr>
        <w:t xml:space="preserve"> district for the year 2026-27</w:t>
      </w:r>
      <w:r>
        <w:rPr>
          <w:rFonts w:ascii="Garamond" w:hAnsi="Garamond"/>
          <w:b/>
        </w:rPr>
        <w:t>.</w:t>
      </w:r>
    </w:p>
    <w:p w:rsidR="0081775D" w:rsidRPr="00A10B3A" w:rsidRDefault="0081775D" w:rsidP="0081775D">
      <w:pPr>
        <w:jc w:val="both"/>
        <w:rPr>
          <w:sz w:val="28"/>
          <w:szCs w:val="28"/>
        </w:rPr>
      </w:pPr>
    </w:p>
    <w:p w:rsidR="0081775D" w:rsidRPr="00A10B3A" w:rsidRDefault="0081775D" w:rsidP="0081775D">
      <w:pPr>
        <w:tabs>
          <w:tab w:val="center" w:pos="4500"/>
        </w:tabs>
        <w:suppressAutoHyphens/>
        <w:jc w:val="both"/>
      </w:pPr>
      <w:r w:rsidRPr="00A10B3A">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xml:space="preserve">You are hereby requested to furnish Security deposit plus additional security for unbalanced tenders in accordance with of Clause 25.5 of ITT, in the form detailed in Clause 29.1 of ITT and clause 44 of the conditions of contract for an amount of  </w:t>
      </w:r>
      <w:proofErr w:type="spellStart"/>
      <w:r w:rsidRPr="00A10B3A">
        <w:rPr>
          <w:szCs w:val="24"/>
        </w:rPr>
        <w:t>Rs</w:t>
      </w:r>
      <w:proofErr w:type="spellEnd"/>
      <w:r w:rsidRPr="00A10B3A">
        <w:rPr>
          <w:szCs w:val="24"/>
        </w:rPr>
        <w:t>.—————( an equivalent to 5% of the contract price) within 20 days of the receipt of this letter of acceptance valid up to 30 days from the date of expiry of Defects Liability Period i.e. up to ............ and sign the contract, failing which action as stated in Para 29.4 of ITT will be taken.</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Authorized Signature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and Title of Signatory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of Agency</w:t>
      </w:r>
    </w:p>
    <w:p w:rsidR="0081775D" w:rsidRPr="00A10B3A" w:rsidRDefault="0081775D" w:rsidP="0081775D">
      <w:pPr>
        <w:tabs>
          <w:tab w:val="center" w:pos="4680"/>
        </w:tabs>
        <w:suppressAutoHyphens/>
        <w:jc w:val="center"/>
        <w:outlineLvl w:val="0"/>
        <w:rPr>
          <w:szCs w:val="24"/>
        </w:rPr>
      </w:pPr>
      <w:r w:rsidRPr="00A10B3A">
        <w:rPr>
          <w:szCs w:val="24"/>
        </w:rPr>
        <w:br w:type="page"/>
      </w: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t>Issue of Notice to proceed with the work</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of the Employer)</w:t>
      </w:r>
    </w:p>
    <w:p w:rsidR="0081775D" w:rsidRPr="00A10B3A" w:rsidRDefault="0081775D" w:rsidP="0081775D">
      <w:pPr>
        <w:tabs>
          <w:tab w:val="right" w:pos="9360"/>
        </w:tabs>
        <w:suppressAutoHyphens/>
        <w:jc w:val="both"/>
        <w:rPr>
          <w:szCs w:val="24"/>
        </w:rPr>
      </w:pPr>
      <w:r w:rsidRPr="00A10B3A">
        <w:rPr>
          <w:szCs w:val="24"/>
        </w:rPr>
        <w:tab/>
        <w:t>————— (date)</w:t>
      </w:r>
    </w:p>
    <w:p w:rsidR="0081775D" w:rsidRPr="00A10B3A" w:rsidRDefault="0081775D" w:rsidP="0081775D">
      <w:pPr>
        <w:tabs>
          <w:tab w:val="right" w:pos="9360"/>
        </w:tabs>
        <w:suppressAutoHyphens/>
        <w:jc w:val="both"/>
        <w:rPr>
          <w:szCs w:val="24"/>
        </w:rPr>
      </w:pPr>
      <w:r w:rsidRPr="00A10B3A">
        <w:rPr>
          <w:szCs w:val="24"/>
        </w:rPr>
        <w:t>To</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t xml:space="preserve">Pursuant to your furnishing the requisite security deposit as stipulated in ITT Clause 29.1 and signing of the contract agreement for the construction of ——————a Tender Price of </w:t>
      </w:r>
      <w:proofErr w:type="spellStart"/>
      <w:r w:rsidRPr="00A10B3A">
        <w:rPr>
          <w:szCs w:val="24"/>
        </w:rPr>
        <w:t>Rs</w:t>
      </w:r>
      <w:proofErr w:type="spellEnd"/>
      <w:r w:rsidRPr="00A10B3A">
        <w:rPr>
          <w:szCs w:val="24"/>
        </w:rPr>
        <w:t>.——————, you are hereby instructed to proceed with the execution of the said works in accordance with the contract documents.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0"/>
          <w:tab w:val="left" w:pos="440"/>
          <w:tab w:val="left" w:pos="1140"/>
          <w:tab w:val="left" w:pos="6880"/>
        </w:tabs>
        <w:suppressAutoHyphens/>
        <w:ind w:left="2304"/>
        <w:jc w:val="both"/>
        <w:rPr>
          <w:szCs w:val="24"/>
        </w:rPr>
      </w:pPr>
      <w:r w:rsidRPr="00A10B3A">
        <w:rPr>
          <w:szCs w:val="24"/>
        </w:rPr>
        <w:tab/>
      </w:r>
      <w:r w:rsidRPr="00A10B3A">
        <w:rPr>
          <w:szCs w:val="24"/>
        </w:rPr>
        <w:tab/>
        <w:t xml:space="preserve">                            </w:t>
      </w:r>
      <w:r w:rsidRPr="00A10B3A">
        <w:rPr>
          <w:szCs w:val="24"/>
        </w:rPr>
        <w:tab/>
        <w:t xml:space="preserve"> (Signature, name and title of signatory authorized to sign on behalf of Employer)</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rPr>
      </w:pPr>
      <w:r w:rsidRPr="00A10B3A">
        <w:rPr>
          <w:b/>
          <w:szCs w:val="24"/>
          <w:u w:val="single"/>
        </w:rPr>
        <w:t>Agreement Form</w:t>
      </w: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b/>
          <w:szCs w:val="24"/>
        </w:rPr>
        <w:t>Agreement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This agreement, made the ___________________day of ______________20_______, between___________________________________________________________________________________________________________________________[name and address of Employer]</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A10B3A">
        <w:rPr>
          <w:szCs w:val="24"/>
        </w:rPr>
        <w:t>and</w:t>
      </w:r>
      <w:proofErr w:type="spellEnd"/>
      <w:r w:rsidRPr="00A10B3A">
        <w:rPr>
          <w:szCs w:val="24"/>
        </w:rPr>
        <w:t xml:space="preserve"> address of contractor] (hereinafter called “the Contractor”) of the other part.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w:t>
      </w:r>
      <w:r w:rsidRPr="00A10B3A">
        <w:rPr>
          <w:szCs w:val="24"/>
        </w:rPr>
        <w:lastRenderedPageBreak/>
        <w:t>execution and completion of such Works and the remedying of any defects therein  at a contract price of Rupees...............................</w:t>
      </w:r>
    </w:p>
    <w:p w:rsidR="0081775D" w:rsidRPr="00A10B3A" w:rsidRDefault="0081775D" w:rsidP="0081775D">
      <w:pPr>
        <w:tabs>
          <w:tab w:val="center" w:pos="4680"/>
        </w:tabs>
        <w:suppressAutoHyphens/>
        <w:jc w:val="both"/>
        <w:rPr>
          <w:szCs w:val="24"/>
        </w:rPr>
      </w:pPr>
      <w:r w:rsidRPr="00A10B3A">
        <w:rPr>
          <w:b/>
          <w:szCs w:val="24"/>
        </w:rPr>
        <w:tab/>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NOW THIS AGREEMENT WITNESSETH as follows: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1.</w:t>
      </w:r>
      <w:r w:rsidRPr="00A10B3A">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2.</w:t>
      </w:r>
      <w:r w:rsidRPr="00A10B3A">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3.</w:t>
      </w:r>
      <w:r w:rsidRPr="00A10B3A">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4.</w:t>
      </w:r>
      <w:r w:rsidRPr="00A10B3A">
        <w:rPr>
          <w:szCs w:val="24"/>
        </w:rPr>
        <w:tab/>
        <w:t xml:space="preserve">The following documents shall be deemed to form and be read and construed as part of this Agreement, </w:t>
      </w:r>
      <w:proofErr w:type="spellStart"/>
      <w:r w:rsidRPr="00A10B3A">
        <w:rPr>
          <w:szCs w:val="24"/>
        </w:rPr>
        <w:t>viz</w:t>
      </w:r>
      <w:proofErr w:type="spellEnd"/>
      <w:r w:rsidRPr="00A10B3A">
        <w:rPr>
          <w:szCs w:val="24"/>
        </w:rPr>
        <w:t>:</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w:t>
      </w:r>
      <w:r w:rsidRPr="00A10B3A">
        <w:rPr>
          <w:szCs w:val="24"/>
        </w:rPr>
        <w:tab/>
        <w:t>Letter of Acceptance;</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ii)</w:t>
      </w:r>
      <w:r w:rsidRPr="00A10B3A">
        <w:rPr>
          <w:szCs w:val="24"/>
        </w:rPr>
        <w:tab/>
        <w:t>Notice to proceed with the works;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lang w:val="es-ES"/>
        </w:rPr>
      </w:pPr>
      <w:r w:rsidRPr="00A10B3A">
        <w:rPr>
          <w:szCs w:val="24"/>
        </w:rPr>
        <w:tab/>
      </w:r>
      <w:r w:rsidRPr="00A10B3A">
        <w:rPr>
          <w:szCs w:val="24"/>
          <w:lang w:val="es-ES"/>
        </w:rPr>
        <w:t>iii)</w:t>
      </w:r>
      <w:r w:rsidRPr="00A10B3A">
        <w:rPr>
          <w:szCs w:val="24"/>
          <w:lang w:val="es-ES"/>
        </w:rPr>
        <w:tab/>
      </w:r>
      <w:proofErr w:type="spellStart"/>
      <w:r w:rsidRPr="00A10B3A">
        <w:rPr>
          <w:szCs w:val="24"/>
          <w:lang w:val="es-ES"/>
        </w:rPr>
        <w:t>Contractor’s</w:t>
      </w:r>
      <w:proofErr w:type="spellEnd"/>
      <w:r w:rsidRPr="00A10B3A">
        <w:rPr>
          <w:szCs w:val="24"/>
          <w:lang w:val="es-ES"/>
        </w:rPr>
        <w:t xml:space="preserve"> Tender;</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lang w:val="es-ES"/>
        </w:rPr>
        <w:tab/>
      </w:r>
      <w:r w:rsidRPr="00A10B3A">
        <w:rPr>
          <w:szCs w:val="24"/>
        </w:rPr>
        <w:t>iv)</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w:t>
      </w:r>
      <w:r w:rsidRPr="00A10B3A">
        <w:rPr>
          <w:szCs w:val="24"/>
        </w:rPr>
        <w:tab/>
        <w:t>Conditions of contract (including Special Conditions of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ab/>
        <w:t>vi)</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viii)</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ix)</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In witness whereof the parties thereto have caused this Agreement to be executed the day and year first before written.</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2520"/>
          <w:tab w:val="left" w:pos="6880"/>
        </w:tabs>
        <w:suppressAutoHyphens/>
        <w:jc w:val="both"/>
        <w:rPr>
          <w:sz w:val="20"/>
          <w:szCs w:val="24"/>
        </w:rPr>
      </w:pPr>
      <w:r w:rsidRPr="00A10B3A">
        <w:rPr>
          <w:sz w:val="20"/>
          <w:szCs w:val="24"/>
        </w:rPr>
        <w:t xml:space="preserve">The Common Seal of </w:t>
      </w:r>
      <w:r w:rsidRPr="00A10B3A">
        <w:rPr>
          <w:sz w:val="20"/>
          <w:szCs w:val="24"/>
        </w:rPr>
        <w:tab/>
        <w:t>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was hereunto affixed in the presence of:</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 w:val="20"/>
          <w:szCs w:val="24"/>
        </w:rPr>
      </w:pPr>
      <w:r w:rsidRPr="00A10B3A">
        <w:rPr>
          <w:sz w:val="20"/>
          <w:szCs w:val="24"/>
        </w:rPr>
        <w:t>Signed, Sealed and Delivered by the said  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_________________________________________________________________________________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in the presence of:</w:t>
      </w:r>
    </w:p>
    <w:p w:rsidR="0081775D" w:rsidRPr="00A10B3A" w:rsidRDefault="0081775D" w:rsidP="0081775D">
      <w:pPr>
        <w:tabs>
          <w:tab w:val="left" w:pos="-1440"/>
          <w:tab w:val="left" w:pos="-720"/>
          <w:tab w:val="left" w:pos="0"/>
          <w:tab w:val="left" w:pos="440"/>
          <w:tab w:val="left" w:pos="1140"/>
          <w:tab w:val="left" w:pos="2970"/>
          <w:tab w:val="left" w:pos="6880"/>
        </w:tabs>
        <w:suppressAutoHyphens/>
        <w:jc w:val="both"/>
        <w:rPr>
          <w:sz w:val="20"/>
          <w:szCs w:val="24"/>
        </w:rPr>
      </w:pPr>
      <w:r w:rsidRPr="00A10B3A">
        <w:rPr>
          <w:sz w:val="20"/>
          <w:szCs w:val="24"/>
        </w:rPr>
        <w:t>Binding Signature of  Employer</w:t>
      </w:r>
      <w:r w:rsidRPr="00A10B3A">
        <w:rPr>
          <w:sz w:val="20"/>
          <w:szCs w:val="24"/>
        </w:rPr>
        <w:tab/>
        <w:t>_______________________________________________________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 w:val="20"/>
          <w:szCs w:val="24"/>
        </w:rPr>
      </w:pPr>
      <w:r w:rsidRPr="00A10B3A">
        <w:rPr>
          <w:sz w:val="20"/>
          <w:szCs w:val="24"/>
        </w:rPr>
        <w:t>Binding Signature of Contractor</w:t>
      </w:r>
      <w:r w:rsidRPr="00A10B3A">
        <w:rPr>
          <w:sz w:val="20"/>
          <w:szCs w:val="24"/>
        </w:rPr>
        <w:tab/>
        <w:t>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Default="0081775D" w:rsidP="0081775D">
      <w:pPr>
        <w:tabs>
          <w:tab w:val="left" w:pos="-1440"/>
          <w:tab w:val="left" w:pos="-720"/>
          <w:tab w:val="left" w:pos="0"/>
          <w:tab w:val="left" w:pos="440"/>
          <w:tab w:val="left" w:pos="114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center"/>
        <w:rPr>
          <w:szCs w:val="24"/>
        </w:rPr>
      </w:pPr>
      <w:r w:rsidRPr="00A10B3A">
        <w:rPr>
          <w:b/>
          <w:szCs w:val="24"/>
        </w:rPr>
        <w:lastRenderedPageBreak/>
        <w:t>SECTION 5: CONDITIONS OF CONTRACT</w:t>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center"/>
        <w:outlineLvl w:val="0"/>
        <w:rPr>
          <w:szCs w:val="24"/>
        </w:rPr>
      </w:pPr>
      <w:r w:rsidRPr="00A10B3A">
        <w:rPr>
          <w:b/>
          <w:szCs w:val="24"/>
          <w:u w:val="single"/>
        </w:rPr>
        <w:t>Table of Contents</w:t>
      </w:r>
    </w:p>
    <w:p w:rsidR="0081775D" w:rsidRPr="00A10B3A" w:rsidRDefault="0081775D" w:rsidP="0081775D">
      <w:pPr>
        <w:tabs>
          <w:tab w:val="left" w:pos="-1440"/>
          <w:tab w:val="left" w:pos="-720"/>
          <w:tab w:val="left" w:pos="500"/>
          <w:tab w:val="left" w:pos="1040"/>
          <w:tab w:val="left" w:pos="4640"/>
          <w:tab w:val="left" w:pos="5220"/>
        </w:tabs>
        <w:suppressAutoHyphens/>
        <w:jc w:val="both"/>
        <w:rPr>
          <w:szCs w:val="24"/>
        </w:rPr>
      </w:pP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t>Page No.</w:t>
      </w: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A10B3A">
        <w:rPr>
          <w:b/>
          <w:szCs w:val="24"/>
          <w:lang w:val="es-ES"/>
        </w:rPr>
        <w:tab/>
      </w:r>
      <w:r w:rsidRPr="00A10B3A">
        <w:rPr>
          <w:b/>
          <w:szCs w:val="24"/>
          <w:lang w:val="es-ES"/>
        </w:rPr>
        <w:tab/>
      </w:r>
      <w:r w:rsidRPr="00A10B3A">
        <w:rPr>
          <w:b/>
          <w:szCs w:val="24"/>
          <w:u w:val="single"/>
          <w:lang w:val="es-ES"/>
        </w:rPr>
        <w:t xml:space="preserve"> </w:t>
      </w:r>
      <w:r w:rsidRPr="00A10B3A">
        <w:rPr>
          <w:b/>
          <w:szCs w:val="24"/>
          <w:lang w:val="es-ES"/>
        </w:rPr>
        <w:t xml:space="preserve"> </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w:t>
      </w:r>
      <w:r w:rsidRPr="00A10B3A">
        <w:rPr>
          <w:szCs w:val="24"/>
        </w:rPr>
        <w:tab/>
        <w:t>Definitions</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w:t>
      </w:r>
      <w:r w:rsidRPr="00A10B3A">
        <w:rPr>
          <w:szCs w:val="24"/>
        </w:rPr>
        <w:tab/>
        <w:t>Interpretation</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w:t>
      </w:r>
      <w:r w:rsidRPr="00A10B3A">
        <w:rPr>
          <w:szCs w:val="24"/>
        </w:rPr>
        <w:tab/>
        <w:t>Law governing contract</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w:t>
      </w:r>
      <w:r w:rsidRPr="00A10B3A">
        <w:rPr>
          <w:szCs w:val="24"/>
        </w:rPr>
        <w:tab/>
        <w:t>Employers decisions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w:t>
      </w:r>
      <w:r w:rsidRPr="00A10B3A">
        <w:rPr>
          <w:szCs w:val="24"/>
        </w:rPr>
        <w:tab/>
        <w:t>Delegation</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6.</w:t>
      </w:r>
      <w:r w:rsidRPr="00A10B3A">
        <w:rPr>
          <w:szCs w:val="24"/>
        </w:rPr>
        <w:tab/>
        <w:t>Communications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7.</w:t>
      </w:r>
      <w:r w:rsidRPr="00A10B3A">
        <w:rPr>
          <w:szCs w:val="24"/>
        </w:rPr>
        <w:tab/>
        <w:t>Subcontracting</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8.</w:t>
      </w:r>
      <w:r w:rsidRPr="00A10B3A">
        <w:rPr>
          <w:szCs w:val="24"/>
        </w:rPr>
        <w:tab/>
        <w:t>Other Contractors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9.</w:t>
      </w:r>
      <w:r w:rsidRPr="00A10B3A">
        <w:rPr>
          <w:szCs w:val="24"/>
        </w:rPr>
        <w:tab/>
        <w:t>Personnel</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10.</w:t>
      </w:r>
      <w:r w:rsidRPr="00A10B3A">
        <w:rPr>
          <w:szCs w:val="24"/>
        </w:rPr>
        <w:tab/>
        <w:t>Employer’s and Contractor’s risks</w:t>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11.</w:t>
      </w:r>
      <w:r w:rsidRPr="00A10B3A">
        <w:rPr>
          <w:szCs w:val="24"/>
        </w:rPr>
        <w:tab/>
        <w:t>Employer’s risks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12</w:t>
      </w:r>
      <w:r w:rsidRPr="00A10B3A">
        <w:rPr>
          <w:szCs w:val="24"/>
        </w:rPr>
        <w:tab/>
        <w:t>Contractor’s risks</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13.</w:t>
      </w:r>
      <w:r w:rsidRPr="00A10B3A">
        <w:rPr>
          <w:szCs w:val="24"/>
        </w:rPr>
        <w:tab/>
        <w:t>Insurance</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14.</w:t>
      </w:r>
      <w:r w:rsidRPr="00A10B3A">
        <w:rPr>
          <w:szCs w:val="24"/>
        </w:rPr>
        <w:tab/>
        <w:t>Site Investigation Report</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15</w:t>
      </w:r>
      <w:r w:rsidRPr="00A10B3A">
        <w:rPr>
          <w:szCs w:val="24"/>
        </w:rPr>
        <w:tab/>
        <w:t>Query about Contract Data</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16</w:t>
      </w:r>
      <w:r w:rsidRPr="00A10B3A">
        <w:rPr>
          <w:szCs w:val="24"/>
        </w:rPr>
        <w:tab/>
        <w:t>Contractor to construct the Works</w:t>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17.</w:t>
      </w:r>
      <w:r w:rsidRPr="00A10B3A">
        <w:rPr>
          <w:szCs w:val="24"/>
        </w:rPr>
        <w:tab/>
        <w:t>The Works to be completed by Intended Completion Date</w:t>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18</w:t>
      </w:r>
      <w:r w:rsidRPr="00A10B3A">
        <w:rPr>
          <w:szCs w:val="24"/>
        </w:rPr>
        <w:tab/>
        <w:t>Approvals by the Employer</w:t>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19.</w:t>
      </w:r>
      <w:r w:rsidRPr="00A10B3A">
        <w:rPr>
          <w:szCs w:val="24"/>
        </w:rPr>
        <w:tab/>
        <w:t>Safety</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20.</w:t>
      </w:r>
      <w:r w:rsidRPr="00A10B3A">
        <w:rPr>
          <w:szCs w:val="24"/>
        </w:rPr>
        <w:tab/>
        <w:t>Discoveries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21.</w:t>
      </w:r>
      <w:r w:rsidRPr="00A10B3A">
        <w:rPr>
          <w:szCs w:val="24"/>
        </w:rPr>
        <w:tab/>
        <w:t>Possession of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22.</w:t>
      </w:r>
      <w:r w:rsidRPr="00A10B3A">
        <w:rPr>
          <w:szCs w:val="24"/>
        </w:rPr>
        <w:tab/>
        <w:t>Access to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23.</w:t>
      </w:r>
      <w:r w:rsidRPr="00A10B3A">
        <w:rPr>
          <w:szCs w:val="24"/>
        </w:rPr>
        <w:tab/>
        <w:t>Instructions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24.</w:t>
      </w:r>
      <w:r w:rsidRPr="00A10B3A">
        <w:rPr>
          <w:szCs w:val="24"/>
        </w:rPr>
        <w:tab/>
        <w:t>Procedure for resolution of disputes</w:t>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B.</w:t>
      </w:r>
      <w:r w:rsidRPr="00A10B3A">
        <w:rPr>
          <w:b/>
          <w:bCs/>
          <w:szCs w:val="24"/>
        </w:rPr>
        <w:tab/>
        <w:t>Time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25.</w:t>
      </w:r>
      <w:r w:rsidRPr="00A10B3A">
        <w:rPr>
          <w:szCs w:val="24"/>
        </w:rPr>
        <w:tab/>
        <w:t>Program</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26.</w:t>
      </w:r>
      <w:r w:rsidRPr="00A10B3A">
        <w:rPr>
          <w:szCs w:val="24"/>
        </w:rPr>
        <w:tab/>
        <w:t>Extension of the Intended Completion Date</w:t>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27.</w:t>
      </w:r>
      <w:r w:rsidRPr="00A10B3A">
        <w:rPr>
          <w:szCs w:val="24"/>
        </w:rPr>
        <w:tab/>
        <w:t>Delays ordered by the Employer</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28.</w:t>
      </w:r>
      <w:r w:rsidRPr="00A10B3A">
        <w:rPr>
          <w:szCs w:val="24"/>
        </w:rPr>
        <w:tab/>
        <w:t>Management meetings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C.</w:t>
      </w:r>
      <w:r w:rsidRPr="00A10B3A">
        <w:rPr>
          <w:b/>
          <w:bCs/>
          <w:szCs w:val="24"/>
        </w:rPr>
        <w:tab/>
        <w:t>Quality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29.</w:t>
      </w:r>
      <w:r w:rsidRPr="00A10B3A">
        <w:rPr>
          <w:szCs w:val="24"/>
        </w:rPr>
        <w:tab/>
        <w:t>Identifying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30.</w:t>
      </w:r>
      <w:r w:rsidRPr="00A10B3A">
        <w:rPr>
          <w:szCs w:val="24"/>
        </w:rPr>
        <w:tab/>
        <w:t>Tests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31.</w:t>
      </w:r>
      <w:r w:rsidRPr="00A10B3A">
        <w:rPr>
          <w:szCs w:val="24"/>
        </w:rPr>
        <w:tab/>
        <w:t>Correction of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32.</w:t>
      </w:r>
      <w:r w:rsidRPr="00A10B3A">
        <w:rPr>
          <w:szCs w:val="24"/>
        </w:rPr>
        <w:tab/>
        <w:t>Uncorrected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D.</w:t>
      </w:r>
      <w:r w:rsidRPr="00A10B3A">
        <w:rPr>
          <w:b/>
          <w:bCs/>
          <w:szCs w:val="24"/>
        </w:rPr>
        <w:tab/>
        <w:t>Cost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33</w:t>
      </w:r>
      <w:r w:rsidRPr="00A10B3A">
        <w:rPr>
          <w:szCs w:val="24"/>
        </w:rPr>
        <w:tab/>
        <w:t>Bill of Quantities (BOQ)</w:t>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lastRenderedPageBreak/>
        <w:tab/>
        <w:t>34</w:t>
      </w:r>
      <w:r w:rsidRPr="00A10B3A">
        <w:rPr>
          <w:szCs w:val="24"/>
        </w:rPr>
        <w:tab/>
        <w:t>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35.</w:t>
      </w:r>
      <w:r w:rsidRPr="00A10B3A">
        <w:rPr>
          <w:szCs w:val="24"/>
        </w:rPr>
        <w:tab/>
        <w:t>Payment for 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36.</w:t>
      </w:r>
      <w:r w:rsidRPr="00A10B3A">
        <w:rPr>
          <w:szCs w:val="24"/>
        </w:rPr>
        <w:tab/>
        <w:t>Submission of bills for payment</w:t>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37</w:t>
      </w:r>
      <w:r w:rsidRPr="00A10B3A">
        <w:rPr>
          <w:szCs w:val="24"/>
        </w:rPr>
        <w:tab/>
        <w:t>Payments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38.</w:t>
      </w:r>
      <w:r w:rsidRPr="00A10B3A">
        <w:rPr>
          <w:szCs w:val="24"/>
        </w:rPr>
        <w:tab/>
        <w:t>Compensation events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39.</w:t>
      </w:r>
      <w:r w:rsidRPr="00A10B3A">
        <w:rPr>
          <w:szCs w:val="24"/>
        </w:rPr>
        <w:tab/>
        <w:t>Tax</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40</w:t>
      </w:r>
      <w:r w:rsidRPr="00A10B3A">
        <w:rPr>
          <w:szCs w:val="24"/>
        </w:rPr>
        <w:tab/>
        <w:t>Price Adjustment</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41.</w:t>
      </w:r>
      <w:r w:rsidRPr="00A10B3A">
        <w:rPr>
          <w:szCs w:val="24"/>
        </w:rPr>
        <w:tab/>
        <w:t>Liquidated damages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42.</w:t>
      </w:r>
      <w:r w:rsidRPr="00A10B3A">
        <w:rPr>
          <w:szCs w:val="24"/>
        </w:rPr>
        <w:tab/>
        <w:t>Advance Payments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43.</w:t>
      </w:r>
      <w:r w:rsidRPr="00A10B3A">
        <w:rPr>
          <w:szCs w:val="24"/>
        </w:rPr>
        <w:tab/>
        <w:t>Securities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44.</w:t>
      </w:r>
      <w:r w:rsidRPr="00A10B3A">
        <w:rPr>
          <w:szCs w:val="24"/>
        </w:rPr>
        <w:tab/>
        <w:t>Cost of repairs</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E</w:t>
      </w:r>
      <w:r w:rsidRPr="00A10B3A">
        <w:rPr>
          <w:b/>
          <w:bCs/>
          <w:szCs w:val="24"/>
        </w:rPr>
        <w:tab/>
        <w:t>Finishing of Contract</w:t>
      </w:r>
      <w:r w:rsidRPr="00A10B3A">
        <w:rPr>
          <w:b/>
          <w:bCs/>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45.</w:t>
      </w:r>
      <w:r w:rsidRPr="00A10B3A">
        <w:rPr>
          <w:szCs w:val="24"/>
        </w:rPr>
        <w:tab/>
        <w:t>Completion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46.</w:t>
      </w:r>
      <w:r w:rsidRPr="00A10B3A">
        <w:rPr>
          <w:szCs w:val="24"/>
        </w:rPr>
        <w:tab/>
        <w:t>Taking Over</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47.</w:t>
      </w:r>
      <w:r w:rsidRPr="00A10B3A">
        <w:rPr>
          <w:szCs w:val="24"/>
        </w:rPr>
        <w:tab/>
        <w:t>Final account</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48.</w:t>
      </w:r>
      <w:r w:rsidRPr="00A10B3A">
        <w:rPr>
          <w:szCs w:val="24"/>
        </w:rPr>
        <w:tab/>
        <w:t>As built drawings and/or Operating and Maintenance Manuals</w:t>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49.</w:t>
      </w:r>
      <w:r w:rsidRPr="00A10B3A">
        <w:rPr>
          <w:szCs w:val="24"/>
        </w:rPr>
        <w:tab/>
        <w:t>Termination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50</w:t>
      </w:r>
      <w:r w:rsidRPr="00A10B3A">
        <w:rPr>
          <w:szCs w:val="24"/>
        </w:rPr>
        <w:tab/>
        <w:t>Payment upon termination</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51.</w:t>
      </w:r>
      <w:r w:rsidRPr="00A10B3A">
        <w:rPr>
          <w:szCs w:val="24"/>
        </w:rPr>
        <w:tab/>
        <w:t>Property</w:t>
      </w:r>
      <w:r w:rsidRPr="00A10B3A">
        <w:rPr>
          <w:szCs w:val="24"/>
        </w:rPr>
        <w:tab/>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52.</w:t>
      </w:r>
      <w:r w:rsidRPr="00A10B3A">
        <w:rPr>
          <w:szCs w:val="24"/>
        </w:rPr>
        <w:tab/>
        <w:t>Release from performance</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b/>
          <w:bCs/>
          <w:szCs w:val="24"/>
        </w:rPr>
        <w:t>F</w:t>
      </w:r>
      <w:r w:rsidRPr="00A10B3A">
        <w:rPr>
          <w:b/>
          <w:bCs/>
          <w:szCs w:val="24"/>
        </w:rPr>
        <w:tab/>
        <w:t>Special Conditions of Contract</w:t>
      </w:r>
      <w:r w:rsidRPr="00A10B3A">
        <w:rPr>
          <w:szCs w:val="24"/>
        </w:rPr>
        <w:tab/>
      </w:r>
      <w:r w:rsidRPr="00A10B3A">
        <w:rPr>
          <w:szCs w:val="24"/>
        </w:rPr>
        <w:tab/>
      </w:r>
      <w:r w:rsidRPr="00A10B3A">
        <w:rPr>
          <w:szCs w:val="24"/>
        </w:rPr>
        <w:tab/>
        <w:t xml:space="preserve">31 </w:t>
      </w:r>
      <w:r w:rsidRPr="00A10B3A">
        <w:rPr>
          <w:szCs w:val="24"/>
        </w:rPr>
        <w:tab/>
      </w:r>
      <w:r w:rsidRPr="00A10B3A">
        <w:rPr>
          <w:szCs w:val="24"/>
        </w:rPr>
        <w:tab/>
        <w:t xml:space="preserve"> </w:t>
      </w: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szCs w:val="24"/>
        </w:rPr>
      </w:pPr>
      <w:r w:rsidRPr="00A10B3A">
        <w:rPr>
          <w:b/>
          <w:szCs w:val="24"/>
          <w:u w:val="single"/>
        </w:rPr>
        <w:t>Conditions of Contract</w:t>
      </w:r>
    </w:p>
    <w:p w:rsidR="0081775D" w:rsidRPr="00A10B3A" w:rsidRDefault="0081775D" w:rsidP="0081775D">
      <w:pPr>
        <w:tabs>
          <w:tab w:val="center" w:pos="4680"/>
        </w:tabs>
        <w:suppressAutoHyphens/>
        <w:jc w:val="both"/>
        <w:rPr>
          <w:szCs w:val="24"/>
        </w:rPr>
      </w:pPr>
    </w:p>
    <w:p w:rsidR="0081775D" w:rsidRPr="00A10B3A" w:rsidRDefault="0081775D" w:rsidP="0081775D">
      <w:pPr>
        <w:tabs>
          <w:tab w:val="center" w:pos="4680"/>
        </w:tabs>
        <w:suppressAutoHyphens/>
        <w:jc w:val="both"/>
        <w:rPr>
          <w:szCs w:val="24"/>
        </w:rPr>
      </w:pPr>
      <w:r w:rsidRPr="00A10B3A">
        <w:rPr>
          <w:b/>
          <w:szCs w:val="24"/>
        </w:rPr>
        <w:tab/>
        <w:t>A.  General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A10B3A">
        <w:rPr>
          <w:b/>
          <w:szCs w:val="24"/>
        </w:rPr>
        <w:t>1.</w:t>
      </w:r>
      <w:r w:rsidRPr="00A10B3A">
        <w:rPr>
          <w:b/>
          <w:szCs w:val="24"/>
        </w:rPr>
        <w:tab/>
        <w:t>Definitions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1.1</w:t>
      </w:r>
      <w:r w:rsidRPr="00A10B3A">
        <w:rPr>
          <w:szCs w:val="24"/>
        </w:rPr>
        <w:tab/>
        <w:t>Terms which are defined in the Contract Data are not also defined in the Conditions of Contract but keep their defined meanings. Bold letters are used to identify defined terms.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r>
      <w:r w:rsidRPr="00A10B3A">
        <w:rPr>
          <w:b/>
          <w:szCs w:val="24"/>
        </w:rPr>
        <w:tab/>
        <w:t>Bill of Quantities</w:t>
      </w:r>
      <w:r w:rsidRPr="00A10B3A">
        <w:rPr>
          <w:szCs w:val="24"/>
        </w:rPr>
        <w:t xml:space="preserve"> means the priced and completed Bill of Quantities forming part of the Tender.</w:t>
      </w: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
          <w:szCs w:val="24"/>
        </w:rPr>
        <w:tab/>
        <w:t>Compensation events</w:t>
      </w:r>
      <w:r w:rsidRPr="00A10B3A">
        <w:rPr>
          <w:szCs w:val="24"/>
        </w:rPr>
        <w:t xml:space="preserve"> are those defined in Clause 38 hereunder.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Completion Date</w:t>
      </w:r>
      <w:r w:rsidRPr="00A10B3A">
        <w:rPr>
          <w:szCs w:val="24"/>
        </w:rPr>
        <w:t xml:space="preserve"> is the date of completion of the Works as certified by the Employer in accordance with Sub Clause 46.1.</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w:t>
      </w:r>
      <w:r w:rsidRPr="00A10B3A">
        <w:rPr>
          <w:szCs w:val="24"/>
        </w:rPr>
        <w:t xml:space="preserve"> is the contract between the Employer and the Contractor to execute, complete and maintain the Works. It consists of the documents listed in Clause 2.2 below.</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Data</w:t>
      </w:r>
      <w:r w:rsidRPr="00A10B3A">
        <w:rPr>
          <w:szCs w:val="24"/>
        </w:rPr>
        <w:t xml:space="preserve"> defines the documents and other information which comprise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lastRenderedPageBreak/>
        <w:tab/>
        <w:t xml:space="preserve">The </w:t>
      </w:r>
      <w:r w:rsidRPr="00A10B3A">
        <w:rPr>
          <w:b/>
          <w:szCs w:val="24"/>
        </w:rPr>
        <w:t>Contractor</w:t>
      </w:r>
      <w:r w:rsidRPr="00A10B3A">
        <w:rPr>
          <w:szCs w:val="24"/>
        </w:rPr>
        <w:t xml:space="preserve"> is a person or corporate body whose Tender to carry out the Works has been accepted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Contractor's Tender</w:t>
      </w:r>
      <w:r w:rsidRPr="00A10B3A">
        <w:rPr>
          <w:szCs w:val="24"/>
        </w:rPr>
        <w:t xml:space="preserve"> is the completed Tender document submitted by the Contractor to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price</w:t>
      </w:r>
      <w:r w:rsidRPr="00A10B3A">
        <w:rPr>
          <w:szCs w:val="24"/>
        </w:rPr>
        <w:t xml:space="preserve"> is the price stated in the Letter of Acceptance and thereafter as adjusted in accordance with the provisions of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Days</w:t>
      </w:r>
      <w:r w:rsidRPr="00A10B3A">
        <w:rPr>
          <w:szCs w:val="24"/>
        </w:rPr>
        <w:t xml:space="preserve"> are calendar days; </w:t>
      </w:r>
      <w:r w:rsidRPr="00A10B3A">
        <w:rPr>
          <w:b/>
          <w:szCs w:val="24"/>
        </w:rPr>
        <w:t>months</w:t>
      </w:r>
      <w:r w:rsidRPr="00A10B3A">
        <w:rPr>
          <w:szCs w:val="24"/>
        </w:rPr>
        <w:t xml:space="preserve"> are calendar months.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Defect</w:t>
      </w:r>
      <w:r w:rsidRPr="00A10B3A">
        <w:rPr>
          <w:szCs w:val="24"/>
        </w:rPr>
        <w:t xml:space="preserve"> is any part of the Works not completed in accordance with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Defects liability period</w:t>
      </w:r>
      <w:r w:rsidRPr="00A10B3A">
        <w:rPr>
          <w:szCs w:val="24"/>
        </w:rPr>
        <w:t xml:space="preserve"> is the period named in the Contract Data and calculated from the Completion Date.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Employer</w:t>
      </w:r>
      <w:r w:rsidRPr="00A10B3A">
        <w:rPr>
          <w:szCs w:val="24"/>
        </w:rPr>
        <w:t xml:space="preserve"> is the party who will employ the Contractor to carry out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Equipment</w:t>
      </w:r>
      <w:r w:rsidRPr="00A10B3A">
        <w:rPr>
          <w:szCs w:val="24"/>
        </w:rPr>
        <w:t xml:space="preserve"> is the Contractor's machinery and vehicles brought temporarily to the Site to construct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Initial Contract price</w:t>
      </w:r>
      <w:r w:rsidRPr="00A10B3A">
        <w:rPr>
          <w:szCs w:val="24"/>
        </w:rPr>
        <w:t xml:space="preserve"> is the Contract Price listed in the Employer's Letter of Acceptance.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szCs w:val="24"/>
        </w:rPr>
        <w:tab/>
        <w:t xml:space="preserve">The </w:t>
      </w:r>
      <w:r w:rsidRPr="00A10B3A">
        <w:rPr>
          <w:b/>
          <w:szCs w:val="24"/>
        </w:rPr>
        <w:t>Intended Completion Date</w:t>
      </w:r>
      <w:r w:rsidRPr="00A10B3A">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Materials</w:t>
      </w:r>
      <w:r w:rsidRPr="00A10B3A">
        <w:rPr>
          <w:szCs w:val="24"/>
        </w:rPr>
        <w:t xml:space="preserve"> are all supplies, including consumables, used by the contractor for incorporation in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Plant</w:t>
      </w:r>
      <w:r w:rsidRPr="00A10B3A">
        <w:rPr>
          <w:szCs w:val="24"/>
        </w:rPr>
        <w:t xml:space="preserve"> is any integral part of the Works which is to have a mechanical, electrical, electronic or chemical or biological function.</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Site</w:t>
      </w:r>
      <w:r w:rsidRPr="00A10B3A">
        <w:rPr>
          <w:szCs w:val="24"/>
        </w:rPr>
        <w:t xml:space="preserve"> is the area defined as such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Specification</w:t>
      </w:r>
      <w:r w:rsidRPr="00A10B3A">
        <w:rPr>
          <w:szCs w:val="24"/>
        </w:rPr>
        <w:t xml:space="preserve"> means the Specification of the Works included in the Contract and any modification or addition made or approved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Start Date</w:t>
      </w:r>
      <w:r w:rsidRPr="00A10B3A">
        <w:rPr>
          <w:szCs w:val="24"/>
        </w:rPr>
        <w:t xml:space="preserve"> is given in the Contract Data. It is the date when the Contractor shall commence execution of the works. It does not necessarily coincide with any of the Site Possession Dates.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Subcontractor</w:t>
      </w:r>
      <w:r w:rsidRPr="00A10B3A">
        <w:rPr>
          <w:szCs w:val="24"/>
        </w:rPr>
        <w:t xml:space="preserve"> - Deleted</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Variation</w:t>
      </w:r>
      <w:r w:rsidRPr="00A10B3A">
        <w:rPr>
          <w:szCs w:val="24"/>
        </w:rPr>
        <w:t xml:space="preserve"> is an instruction given by the Employer which varies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Works</w:t>
      </w:r>
      <w:r w:rsidRPr="00A10B3A">
        <w:rPr>
          <w:szCs w:val="24"/>
        </w:rPr>
        <w:t xml:space="preserve"> are what the Contract requires the Contractor to construct, install, and turn over to the Employer, as defined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2.</w:t>
      </w:r>
      <w:r w:rsidRPr="00A10B3A">
        <w:rPr>
          <w:b/>
          <w:szCs w:val="24"/>
        </w:rPr>
        <w:tab/>
        <w:t>Interpretation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w:t>
      </w:r>
      <w:r w:rsidRPr="00A10B3A">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w:t>
      </w:r>
      <w:r w:rsidRPr="00A10B3A">
        <w:rPr>
          <w:szCs w:val="24"/>
        </w:rPr>
        <w:tab/>
      </w:r>
      <w:r w:rsidRPr="00A10B3A">
        <w:rPr>
          <w:szCs w:val="24"/>
        </w:rPr>
        <w:tab/>
        <w:t>The documents forming the Contract shall be interpreted in the following order of priority: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(1)</w:t>
      </w:r>
      <w:r w:rsidRPr="00A10B3A">
        <w:rPr>
          <w:szCs w:val="24"/>
        </w:rPr>
        <w:tab/>
        <w:t>Agreement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(2)</w:t>
      </w:r>
      <w:r w:rsidRPr="00A10B3A">
        <w:rPr>
          <w:szCs w:val="24"/>
        </w:rPr>
        <w:tab/>
        <w:t>Letter of Acceptance, notice to proceed with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(3)</w:t>
      </w:r>
      <w:r w:rsidRPr="00A10B3A">
        <w:rPr>
          <w:szCs w:val="24"/>
        </w:rPr>
        <w:tab/>
        <w:t>Contractor’s Tender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(4)</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(5)</w:t>
      </w:r>
      <w:r w:rsidRPr="00A10B3A">
        <w:rPr>
          <w:szCs w:val="24"/>
        </w:rPr>
        <w:tab/>
        <w:t>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lastRenderedPageBreak/>
        <w:tab/>
      </w:r>
      <w:r w:rsidRPr="00A10B3A">
        <w:rPr>
          <w:szCs w:val="24"/>
        </w:rPr>
        <w:tab/>
        <w:t>(6)</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(7)</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(8)</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(9)</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A10B3A">
        <w:rPr>
          <w:b/>
          <w:szCs w:val="24"/>
        </w:rPr>
        <w:tab/>
        <w:t>3.</w:t>
      </w:r>
      <w:r w:rsidRPr="00A10B3A">
        <w:rPr>
          <w:b/>
          <w:szCs w:val="24"/>
        </w:rPr>
        <w:tab/>
        <w:t xml:space="preserve"> Law governing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3.1</w:t>
      </w:r>
      <w:r w:rsidRPr="00A10B3A">
        <w:rPr>
          <w:b/>
          <w:szCs w:val="24"/>
        </w:rPr>
        <w:tab/>
      </w:r>
      <w:r w:rsidRPr="00A10B3A">
        <w:rPr>
          <w:szCs w:val="24"/>
        </w:rPr>
        <w:t>The law governing the Contract is the Laws of India supplanted by the Karnataka Local Acts.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4.</w:t>
      </w:r>
      <w:r w:rsidRPr="00A10B3A">
        <w:rPr>
          <w:b/>
          <w:szCs w:val="24"/>
        </w:rPr>
        <w:tab/>
        <w:t>Employer's decisions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4.1</w:t>
      </w:r>
      <w:r w:rsidRPr="00A10B3A">
        <w:rPr>
          <w:szCs w:val="24"/>
        </w:rPr>
        <w:tab/>
        <w:t>Except where otherwise specifically stated, the Employer will decide contractual matters between the Employer and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5.</w:t>
      </w:r>
      <w:r w:rsidRPr="00A10B3A">
        <w:rPr>
          <w:b/>
          <w:szCs w:val="24"/>
        </w:rPr>
        <w:tab/>
        <w:t>Delegation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w:t>
      </w:r>
      <w:r w:rsidRPr="00A10B3A">
        <w:rPr>
          <w:szCs w:val="24"/>
        </w:rPr>
        <w:tab/>
      </w:r>
      <w:r w:rsidRPr="00A10B3A">
        <w:rPr>
          <w:szCs w:val="24"/>
        </w:rPr>
        <w:tab/>
        <w:t>The Employer may delegate any of his duties and responsibilities to other people after notifying the Contractor and may cancel any delegation after notifying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A10B3A">
        <w:rPr>
          <w:b/>
          <w:szCs w:val="24"/>
        </w:rPr>
        <w:t>6.</w:t>
      </w:r>
      <w:r w:rsidRPr="00A10B3A">
        <w:rPr>
          <w:b/>
          <w:szCs w:val="24"/>
        </w:rPr>
        <w:tab/>
      </w:r>
      <w:r w:rsidRPr="00A10B3A">
        <w:rPr>
          <w:b/>
          <w:szCs w:val="24"/>
        </w:rPr>
        <w:tab/>
        <w:t>Communications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6.1</w:t>
      </w:r>
      <w:r w:rsidRPr="00A10B3A">
        <w:rPr>
          <w:szCs w:val="24"/>
        </w:rPr>
        <w:tab/>
      </w:r>
      <w:r w:rsidRPr="00A10B3A">
        <w:rPr>
          <w:szCs w:val="24"/>
        </w:rPr>
        <w:tab/>
        <w:t>Communications between parties which are referred to in the conditions are effective only when in writing. A notice shall be effective only when it is delivered (in terms of Indian Contract 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7.</w:t>
      </w:r>
      <w:r w:rsidRPr="00A10B3A">
        <w:rPr>
          <w:b/>
          <w:szCs w:val="24"/>
        </w:rPr>
        <w:tab/>
      </w:r>
      <w:r w:rsidRPr="00A10B3A">
        <w:rPr>
          <w:b/>
          <w:szCs w:val="24"/>
        </w:rPr>
        <w:tab/>
        <w:t>Subcontracting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7</w:t>
      </w:r>
      <w:r w:rsidRPr="00A10B3A">
        <w:rPr>
          <w:b/>
          <w:szCs w:val="24"/>
        </w:rPr>
        <w:t>.</w:t>
      </w:r>
      <w:r w:rsidRPr="00A10B3A">
        <w:rPr>
          <w:bCs/>
          <w:szCs w:val="24"/>
        </w:rPr>
        <w:t>1</w:t>
      </w:r>
      <w:r w:rsidRPr="00A10B3A">
        <w:rPr>
          <w:szCs w:val="24"/>
        </w:rPr>
        <w:tab/>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8.</w:t>
      </w:r>
      <w:r w:rsidRPr="00A10B3A">
        <w:rPr>
          <w:b/>
          <w:szCs w:val="24"/>
        </w:rPr>
        <w:tab/>
        <w:t>Other Contractors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8.1</w:t>
      </w:r>
      <w:r w:rsidRPr="00A10B3A">
        <w:rPr>
          <w:szCs w:val="24"/>
        </w:rPr>
        <w:tab/>
        <w:t>The Contractor shall cooperate and share the Site with other contractors, public authorities, utilities, and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9.</w:t>
      </w:r>
      <w:r w:rsidRPr="00A10B3A">
        <w:rPr>
          <w:b/>
          <w:szCs w:val="24"/>
        </w:rPr>
        <w:tab/>
        <w:t>Personnel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10. </w:t>
      </w:r>
      <w:r w:rsidRPr="00A10B3A">
        <w:rPr>
          <w:b/>
          <w:szCs w:val="24"/>
        </w:rPr>
        <w:tab/>
      </w:r>
      <w:r w:rsidRPr="00A10B3A">
        <w:rPr>
          <w:b/>
          <w:szCs w:val="24"/>
        </w:rPr>
        <w:tab/>
        <w:t>Employer’s and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10.1</w:t>
      </w:r>
      <w:r w:rsidRPr="00A10B3A">
        <w:rPr>
          <w:szCs w:val="24"/>
        </w:rPr>
        <w:tab/>
      </w:r>
      <w:r w:rsidRPr="00A10B3A">
        <w:rPr>
          <w:szCs w:val="24"/>
        </w:rPr>
        <w:tab/>
        <w:t>The Employer carries the risks which this Contract states are Employer’s risks, and the Contractor carries the risks which this Contract states are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11. </w:t>
      </w:r>
      <w:r w:rsidRPr="00A10B3A">
        <w:rPr>
          <w:b/>
          <w:szCs w:val="24"/>
        </w:rPr>
        <w:tab/>
      </w:r>
      <w:r w:rsidRPr="00A10B3A">
        <w:rPr>
          <w:b/>
          <w:szCs w:val="24"/>
        </w:rPr>
        <w:tab/>
        <w:t>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A10B3A">
        <w:rPr>
          <w:szCs w:val="24"/>
        </w:rPr>
        <w:t>The Employer is responsible for the excepted risks which are:</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rebellion, riot commotion or disorder unless solely restricted to employees of the Contractor or his Sub-Contractors arising from the conduct of the Works; or </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a cause due solely to the design of the Works, other than the Contractor’s design; or</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any operation of the forces of nature (in so far as it occurs on the Site) which an experienced contractor:</w:t>
      </w:r>
    </w:p>
    <w:p w:rsidR="0081775D" w:rsidRPr="00A10B3A" w:rsidRDefault="0081775D" w:rsidP="0081775D">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could not have reasonably foreseen; or</w:t>
      </w:r>
    </w:p>
    <w:p w:rsidR="0081775D" w:rsidRPr="00A10B3A" w:rsidRDefault="0081775D" w:rsidP="0081775D">
      <w:pPr>
        <w:numPr>
          <w:ilvl w:val="1"/>
          <w:numId w:val="31"/>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A10B3A">
        <w:rPr>
          <w:szCs w:val="24"/>
        </w:rPr>
        <w:t>could reasonably have foreseen, but against which he could not reasonably have taken at least one of the following measures;</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prevent loss or damage to physical property from occurring by taking appropriate measures or</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insure against such loss or damage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12.</w:t>
      </w:r>
      <w:r w:rsidRPr="00A10B3A">
        <w:rPr>
          <w:b/>
          <w:szCs w:val="24"/>
        </w:rPr>
        <w:tab/>
      </w:r>
      <w:r w:rsidRPr="00A10B3A">
        <w:rPr>
          <w:b/>
          <w:szCs w:val="24"/>
        </w:rPr>
        <w:tab/>
        <w:t>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12.1</w:t>
      </w:r>
      <w:r w:rsidRPr="00A10B3A">
        <w:rPr>
          <w:szCs w:val="24"/>
        </w:rPr>
        <w:tab/>
      </w:r>
      <w:r w:rsidRPr="00A10B3A">
        <w:rPr>
          <w:szCs w:val="24"/>
        </w:rPr>
        <w:tab/>
        <w:t>All risks of loss of or damage to physical property and of personal injury and death which arise during and in consequence of the performance of the Contract other than the excepted risks are the responsibility of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A10B3A">
        <w:rPr>
          <w:b/>
          <w:bCs/>
          <w:szCs w:val="24"/>
        </w:rPr>
        <w:t>13.</w:t>
      </w:r>
      <w:r w:rsidRPr="00A10B3A">
        <w:rPr>
          <w:b/>
          <w:bCs/>
          <w:szCs w:val="24"/>
        </w:rPr>
        <w:tab/>
        <w:t>Insurance: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13.1</w:t>
      </w:r>
      <w:r w:rsidRPr="00A10B3A">
        <w:rPr>
          <w:bCs/>
          <w:szCs w:val="24"/>
        </w:rPr>
        <w:tab/>
      </w:r>
      <w:r w:rsidRPr="00A10B3A">
        <w:rPr>
          <w:bCs/>
          <w:szCs w:val="24"/>
        </w:rPr>
        <w:tab/>
        <w:t>The Contractor shall prior to commencing the works, effect and thereafter maintain insurances, in the joint names of the Employer and the Contractor, (cover from the first working day after the Start Date to the end of Defects Liability Period), in the amounts stated in the Contract Data:</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loss of or damage to the Works, Plants and Materials and the Contractor’s equipment;</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81775D" w:rsidRPr="00A10B3A" w:rsidRDefault="0081775D" w:rsidP="0081775D">
      <w:pPr>
        <w:numPr>
          <w:ilvl w:val="1"/>
          <w:numId w:val="32"/>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 xml:space="preserve">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w:t>
      </w:r>
      <w:r w:rsidRPr="00A10B3A">
        <w:rPr>
          <w:bCs/>
          <w:szCs w:val="24"/>
        </w:rPr>
        <w:lastRenderedPageBreak/>
        <w:t>and used for the repair of the loss or damage or as compensation for loss or damage that is not to be repaired.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13.3</w:t>
      </w:r>
      <w:r w:rsidRPr="00A10B3A">
        <w:rPr>
          <w:bCs/>
          <w:szCs w:val="24"/>
        </w:rPr>
        <w:tab/>
      </w:r>
      <w:r w:rsidRPr="00A10B3A">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81775D" w:rsidRPr="00A10B3A" w:rsidRDefault="0081775D" w:rsidP="0081775D">
      <w:pPr>
        <w:pStyle w:val="PlainText"/>
        <w:tabs>
          <w:tab w:val="left" w:pos="-1440"/>
          <w:tab w:val="left" w:pos="-72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A10B3A">
        <w:rPr>
          <w:rFonts w:ascii="Times New Roman" w:hAnsi="Times New Roman"/>
          <w:bCs/>
          <w:sz w:val="24"/>
          <w:szCs w:val="24"/>
        </w:rPr>
        <w:t>13.4</w:t>
      </w:r>
      <w:r w:rsidRPr="00A10B3A">
        <w:rPr>
          <w:rFonts w:ascii="Times New Roman" w:hAnsi="Times New Roman"/>
          <w:bCs/>
          <w:sz w:val="24"/>
          <w:szCs w:val="24"/>
        </w:rPr>
        <w:tab/>
      </w:r>
      <w:r w:rsidRPr="00A10B3A">
        <w:rPr>
          <w:rFonts w:ascii="Times New Roman" w:hAnsi="Times New Roman"/>
          <w:bCs/>
          <w:sz w:val="24"/>
          <w:szCs w:val="24"/>
        </w:rPr>
        <w:tab/>
        <w:t>Alterations to the terms of an insurance shall not be made without the approval of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13.5</w:t>
      </w:r>
      <w:r w:rsidRPr="00A10B3A">
        <w:rPr>
          <w:bCs/>
          <w:szCs w:val="24"/>
        </w:rPr>
        <w:tab/>
      </w:r>
      <w:r w:rsidRPr="00A10B3A">
        <w:rPr>
          <w:bCs/>
          <w:szCs w:val="24"/>
        </w:rPr>
        <w:tab/>
        <w:t>Both Parties shall comply with any conditions of the insurance policies.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14.</w:t>
      </w:r>
      <w:r w:rsidRPr="00A10B3A">
        <w:rPr>
          <w:b/>
          <w:szCs w:val="24"/>
        </w:rPr>
        <w:tab/>
      </w:r>
      <w:r w:rsidRPr="00A10B3A">
        <w:rPr>
          <w:b/>
          <w:szCs w:val="24"/>
        </w:rPr>
        <w:tab/>
        <w:t>Site Investigation Reports: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14.1</w:t>
      </w:r>
      <w:r w:rsidRPr="00A10B3A">
        <w:rPr>
          <w:bCs/>
          <w:szCs w:val="24"/>
        </w:rPr>
        <w:tab/>
      </w:r>
      <w:r w:rsidRPr="00A10B3A">
        <w:rPr>
          <w:bCs/>
          <w:szCs w:val="24"/>
        </w:rPr>
        <w:tab/>
        <w:t>The Contractor, in preparing the tender, shall rely on any site investigation reports referred to in the Contract data, supplemented by any information available to the Tenderer.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 xml:space="preserve">15. </w:t>
      </w:r>
      <w:r w:rsidRPr="00A10B3A">
        <w:rPr>
          <w:b/>
          <w:szCs w:val="24"/>
        </w:rPr>
        <w:tab/>
      </w:r>
      <w:r w:rsidRPr="00A10B3A">
        <w:rPr>
          <w:b/>
          <w:szCs w:val="24"/>
        </w:rPr>
        <w:tab/>
        <w:t>Queries about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15.1</w:t>
      </w:r>
      <w:r w:rsidRPr="00A10B3A">
        <w:rPr>
          <w:szCs w:val="24"/>
        </w:rPr>
        <w:tab/>
      </w:r>
      <w:r w:rsidRPr="00A10B3A">
        <w:rPr>
          <w:szCs w:val="24"/>
        </w:rPr>
        <w:tab/>
        <w:t>The Employer will clarify queries on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16. </w:t>
      </w:r>
      <w:r w:rsidRPr="00A10B3A">
        <w:rPr>
          <w:b/>
          <w:szCs w:val="24"/>
        </w:rPr>
        <w:tab/>
      </w:r>
      <w:r w:rsidRPr="00A10B3A">
        <w:rPr>
          <w:b/>
          <w:szCs w:val="24"/>
        </w:rPr>
        <w:tab/>
        <w:t>Contractor to construct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16.1</w:t>
      </w:r>
      <w:r w:rsidRPr="00A10B3A">
        <w:rPr>
          <w:szCs w:val="24"/>
        </w:rPr>
        <w:tab/>
      </w:r>
      <w:r w:rsidRPr="00A10B3A">
        <w:rPr>
          <w:szCs w:val="24"/>
        </w:rPr>
        <w:tab/>
        <w:t>The Contractor shall construct the Works in accordance with the Specification and 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17. </w:t>
      </w:r>
      <w:r w:rsidRPr="00A10B3A">
        <w:rPr>
          <w:b/>
          <w:szCs w:val="24"/>
        </w:rPr>
        <w:tab/>
      </w:r>
      <w:r w:rsidRPr="00A10B3A">
        <w:rPr>
          <w:b/>
          <w:szCs w:val="24"/>
        </w:rPr>
        <w:tab/>
        <w:t>The Works to be completed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17.1</w:t>
      </w:r>
      <w:r w:rsidRPr="00A10B3A">
        <w:rPr>
          <w:szCs w:val="24"/>
        </w:rPr>
        <w:tab/>
      </w:r>
      <w:r w:rsidRPr="00A10B3A">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18.</w:t>
      </w:r>
      <w:r w:rsidRPr="00A10B3A">
        <w:rPr>
          <w:b/>
          <w:szCs w:val="24"/>
        </w:rPr>
        <w:tab/>
      </w:r>
      <w:r w:rsidRPr="00A10B3A">
        <w:rPr>
          <w:b/>
          <w:szCs w:val="24"/>
        </w:rPr>
        <w:tab/>
        <w:t>Approval by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pStyle w:val="FootnoteText"/>
        <w:numPr>
          <w:ilvl w:val="1"/>
          <w:numId w:val="21"/>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The Contractor shall submit Specification and drawings showing the proposed Temporary Works to the Employer, who is to approve them if they comply with the Specifications and Drawings.</w:t>
      </w:r>
    </w:p>
    <w:p w:rsidR="0081775D" w:rsidRPr="00A10B3A" w:rsidRDefault="0081775D" w:rsidP="0081775D">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18.2</w:t>
      </w:r>
      <w:r w:rsidRPr="00A10B3A">
        <w:rPr>
          <w:bCs/>
          <w:sz w:val="24"/>
          <w:szCs w:val="24"/>
        </w:rPr>
        <w:tab/>
        <w:t>The Contractor shall be responsible for the design of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18.3</w:t>
      </w:r>
      <w:r w:rsidRPr="00A10B3A">
        <w:rPr>
          <w:bCs/>
          <w:szCs w:val="24"/>
        </w:rPr>
        <w:tab/>
      </w:r>
      <w:r w:rsidRPr="00A10B3A">
        <w:rPr>
          <w:bCs/>
          <w:szCs w:val="24"/>
        </w:rPr>
        <w:tab/>
        <w:t>The Employer’s approval shall not alter the Contractor’s responsibility for design of the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18.4</w:t>
      </w:r>
      <w:r w:rsidRPr="00A10B3A">
        <w:rPr>
          <w:bCs/>
          <w:szCs w:val="24"/>
        </w:rPr>
        <w:tab/>
      </w:r>
      <w:r w:rsidRPr="00A10B3A">
        <w:rPr>
          <w:bCs/>
          <w:szCs w:val="24"/>
        </w:rPr>
        <w:tab/>
        <w:t>The Contractor shall obtain approval of third parties to the design of third parties to the design of the temporary Works where required.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18.5</w:t>
      </w:r>
      <w:r w:rsidRPr="00A10B3A">
        <w:rPr>
          <w:bCs/>
          <w:szCs w:val="24"/>
        </w:rPr>
        <w:tab/>
      </w:r>
      <w:r w:rsidRPr="00A10B3A">
        <w:rPr>
          <w:bCs/>
          <w:szCs w:val="24"/>
        </w:rPr>
        <w:tab/>
        <w:t>All Drawings prepared by the Contractor for the execution of the temporary or permanent Works, are subject to prior approval by the Employer before their use.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19. </w:t>
      </w:r>
      <w:r w:rsidRPr="00A10B3A">
        <w:rPr>
          <w:b/>
          <w:szCs w:val="24"/>
        </w:rPr>
        <w:tab/>
      </w:r>
      <w:r w:rsidRPr="00A10B3A">
        <w:rPr>
          <w:b/>
          <w:szCs w:val="24"/>
        </w:rPr>
        <w:tab/>
        <w:t>Safety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19.1</w:t>
      </w:r>
      <w:r w:rsidRPr="00A10B3A">
        <w:rPr>
          <w:szCs w:val="24"/>
        </w:rPr>
        <w:tab/>
      </w:r>
      <w:r w:rsidRPr="00A10B3A">
        <w:rPr>
          <w:szCs w:val="24"/>
        </w:rPr>
        <w:tab/>
        <w:t>The Contractor shall be responsible for the safety of all activities on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20. </w:t>
      </w:r>
      <w:r w:rsidRPr="00A10B3A">
        <w:rPr>
          <w:b/>
          <w:szCs w:val="24"/>
        </w:rPr>
        <w:tab/>
      </w:r>
      <w:r w:rsidRPr="00A10B3A">
        <w:rPr>
          <w:b/>
          <w:szCs w:val="24"/>
        </w:rPr>
        <w:tab/>
        <w:t>Discoveries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20.1</w:t>
      </w:r>
      <w:r w:rsidRPr="00A10B3A">
        <w:rPr>
          <w:szCs w:val="24"/>
        </w:rPr>
        <w:tab/>
      </w:r>
      <w:r w:rsidRPr="00A10B3A">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21. </w:t>
      </w:r>
      <w:r w:rsidRPr="00A10B3A">
        <w:rPr>
          <w:b/>
          <w:szCs w:val="24"/>
        </w:rPr>
        <w:tab/>
      </w:r>
      <w:r w:rsidRPr="00A10B3A">
        <w:rPr>
          <w:b/>
          <w:szCs w:val="24"/>
        </w:rPr>
        <w:tab/>
        <w:t>Possession of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21.1</w:t>
      </w:r>
      <w:r w:rsidRPr="00A10B3A">
        <w:rPr>
          <w:szCs w:val="24"/>
        </w:rPr>
        <w:tab/>
      </w:r>
      <w:r w:rsidRPr="00A10B3A">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22. </w:t>
      </w:r>
      <w:r w:rsidRPr="00A10B3A">
        <w:rPr>
          <w:b/>
          <w:szCs w:val="24"/>
        </w:rPr>
        <w:tab/>
      </w:r>
      <w:r w:rsidRPr="00A10B3A">
        <w:rPr>
          <w:b/>
          <w:szCs w:val="24"/>
        </w:rPr>
        <w:tab/>
        <w:t>Access to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22.1</w:t>
      </w:r>
      <w:r w:rsidRPr="00A10B3A">
        <w:rPr>
          <w:szCs w:val="24"/>
        </w:rPr>
        <w:tab/>
      </w:r>
      <w:r w:rsidRPr="00A10B3A">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23. </w:t>
      </w:r>
      <w:r w:rsidRPr="00A10B3A">
        <w:rPr>
          <w:b/>
          <w:szCs w:val="24"/>
        </w:rPr>
        <w:tab/>
      </w:r>
      <w:r w:rsidRPr="00A10B3A">
        <w:rPr>
          <w:b/>
          <w:szCs w:val="24"/>
        </w:rPr>
        <w:tab/>
        <w:t>Instructions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23.1</w:t>
      </w:r>
      <w:r w:rsidRPr="00A10B3A">
        <w:rPr>
          <w:szCs w:val="24"/>
        </w:rPr>
        <w:tab/>
      </w:r>
      <w:r w:rsidRPr="00A10B3A">
        <w:rPr>
          <w:szCs w:val="24"/>
        </w:rPr>
        <w:tab/>
        <w:t>The Contractor shall carry out all instructions of the Employer which comply with the applicable laws where the Site is located.</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jc w:val="both"/>
        <w:outlineLvl w:val="0"/>
        <w:rPr>
          <w:b/>
          <w:szCs w:val="24"/>
        </w:rPr>
      </w:pPr>
      <w:r w:rsidRPr="00A10B3A">
        <w:rPr>
          <w:b/>
          <w:szCs w:val="24"/>
        </w:rPr>
        <w:t>24.</w:t>
      </w:r>
      <w:r w:rsidRPr="00A10B3A">
        <w:rPr>
          <w:b/>
          <w:szCs w:val="24"/>
        </w:rPr>
        <w:tab/>
        <w:t>Procedure for resolution of Disputes:</w:t>
      </w:r>
      <w:r w:rsidRPr="00A10B3A">
        <w:rPr>
          <w:b/>
          <w:szCs w:val="24"/>
        </w:rPr>
        <w:tab/>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24.1</w:t>
      </w:r>
      <w:r w:rsidRPr="00A10B3A">
        <w:rPr>
          <w:bCs/>
          <w:szCs w:val="24"/>
        </w:rPr>
        <w:tab/>
        <w:t xml:space="preserve">If the Contractor is not satisfied with the decision taken by the Employer, the dispute shall be referred by either party to Arbitration within 30 days of the notification of the Employer’s decision. </w:t>
      </w:r>
    </w:p>
    <w:p w:rsidR="0081775D" w:rsidRPr="00A10B3A" w:rsidRDefault="0081775D" w:rsidP="0081775D">
      <w:pPr>
        <w:pStyle w:val="PlainText"/>
        <w:tabs>
          <w:tab w:val="left" w:pos="720"/>
          <w:tab w:val="center" w:pos="4680"/>
        </w:tabs>
        <w:suppressAutoHyphens/>
        <w:ind w:left="720" w:hanging="720"/>
        <w:jc w:val="both"/>
        <w:outlineLvl w:val="0"/>
        <w:rPr>
          <w:rFonts w:ascii="Times New Roman" w:hAnsi="Times New Roman"/>
          <w:sz w:val="24"/>
          <w:szCs w:val="24"/>
        </w:rPr>
      </w:pPr>
      <w:r w:rsidRPr="00A10B3A">
        <w:rPr>
          <w:rFonts w:ascii="Times New Roman" w:hAnsi="Times New Roman"/>
          <w:sz w:val="24"/>
          <w:szCs w:val="24"/>
        </w:rPr>
        <w:t>24.2</w:t>
      </w:r>
      <w:r w:rsidRPr="00A10B3A">
        <w:rPr>
          <w:rFonts w:ascii="Times New Roman" w:hAnsi="Times New Roman"/>
          <w:sz w:val="24"/>
          <w:szCs w:val="24"/>
        </w:rPr>
        <w:tab/>
        <w:t>If neither party refers the dispute to Arbitration within the above 30 days, the Employer’s decision will be final and binding.</w:t>
      </w: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24.3</w:t>
      </w:r>
      <w:r w:rsidRPr="00A10B3A">
        <w:rPr>
          <w:bCs/>
          <w:szCs w:val="24"/>
        </w:rPr>
        <w:tab/>
        <w:t>The Arbitration shall be conducted in accordance with the arbitration procedure stated in the Special Conditions of Contract.</w:t>
      </w:r>
    </w:p>
    <w:p w:rsidR="0081775D" w:rsidRPr="00A10B3A" w:rsidRDefault="0081775D" w:rsidP="0081775D">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81775D" w:rsidRPr="00A10B3A" w:rsidRDefault="0081775D" w:rsidP="0081775D"/>
    <w:p w:rsidR="0081775D" w:rsidRPr="00A10B3A" w:rsidRDefault="0081775D" w:rsidP="0081775D">
      <w:pPr>
        <w:pStyle w:val="Heading7"/>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B.  Time Control</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25. </w:t>
      </w:r>
      <w:r w:rsidRPr="00A10B3A">
        <w:rPr>
          <w:b/>
          <w:szCs w:val="24"/>
        </w:rPr>
        <w:tab/>
      </w:r>
      <w:r w:rsidRPr="00A10B3A">
        <w:rPr>
          <w:b/>
          <w:szCs w:val="24"/>
        </w:rPr>
        <w:tab/>
        <w:t>Program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lastRenderedPageBreak/>
        <w:t>25.1</w:t>
      </w:r>
      <w:r w:rsidRPr="00A10B3A">
        <w:rPr>
          <w:szCs w:val="24"/>
        </w:rPr>
        <w:tab/>
      </w:r>
      <w:r w:rsidRPr="00A10B3A">
        <w:rPr>
          <w:szCs w:val="24"/>
        </w:rPr>
        <w:tab/>
        <w:t>Within the time stated in the Contract Data the Contractor shall submit to the Employer for approval a Program showing the general methods, arrangements, order, and timing for all the activities in the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25.2</w:t>
      </w:r>
      <w:r w:rsidRPr="00A10B3A">
        <w:rPr>
          <w:szCs w:val="24"/>
        </w:rPr>
        <w:tab/>
      </w:r>
      <w:r w:rsidRPr="00A10B3A">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26. </w:t>
      </w:r>
      <w:r w:rsidRPr="00A10B3A">
        <w:rPr>
          <w:b/>
          <w:szCs w:val="24"/>
        </w:rPr>
        <w:tab/>
      </w:r>
      <w:r w:rsidRPr="00A10B3A">
        <w:rPr>
          <w:b/>
          <w:szCs w:val="24"/>
        </w:rPr>
        <w:tab/>
        <w:t>Extension of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26.1</w:t>
      </w:r>
      <w:r w:rsidRPr="00A10B3A">
        <w:rPr>
          <w:szCs w:val="24"/>
        </w:rPr>
        <w:tab/>
      </w:r>
      <w:r w:rsidRPr="00A10B3A">
        <w:rPr>
          <w:szCs w:val="24"/>
        </w:rPr>
        <w:tab/>
        <w:t>The Employer shall extend the Intended Completion Date if a Compensation Event occurs or a Variation is issued which makes it impossible for Completion to be achieved by the Intended Completion Date.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26.2</w:t>
      </w:r>
      <w:r w:rsidRPr="00A10B3A">
        <w:rPr>
          <w:szCs w:val="24"/>
        </w:rPr>
        <w:tab/>
      </w:r>
      <w:r w:rsidRPr="00A10B3A">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27. </w:t>
      </w:r>
      <w:r w:rsidRPr="00A10B3A">
        <w:rPr>
          <w:b/>
          <w:szCs w:val="24"/>
        </w:rPr>
        <w:tab/>
      </w:r>
      <w:r w:rsidRPr="00A10B3A">
        <w:rPr>
          <w:b/>
          <w:szCs w:val="24"/>
        </w:rPr>
        <w:tab/>
        <w:t>Delays ordered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27.1</w:t>
      </w:r>
      <w:r w:rsidRPr="00A10B3A">
        <w:rPr>
          <w:szCs w:val="24"/>
        </w:rPr>
        <w:tab/>
      </w:r>
      <w:r w:rsidRPr="00A10B3A">
        <w:rPr>
          <w:szCs w:val="24"/>
        </w:rPr>
        <w:tab/>
        <w:t>The Employer may instruct the Contractor to delay the start or progress of any activity within the Works.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28.</w:t>
      </w:r>
      <w:r w:rsidRPr="00A10B3A">
        <w:rPr>
          <w:b/>
          <w:szCs w:val="24"/>
        </w:rPr>
        <w:tab/>
      </w:r>
      <w:r w:rsidRPr="00A10B3A">
        <w:rPr>
          <w:b/>
          <w:szCs w:val="24"/>
        </w:rPr>
        <w:tab/>
        <w:t>Management meetings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28.1</w:t>
      </w:r>
      <w:r w:rsidRPr="00A10B3A">
        <w:rPr>
          <w:szCs w:val="24"/>
        </w:rPr>
        <w:tab/>
      </w:r>
      <w:r w:rsidRPr="00A10B3A">
        <w:rPr>
          <w:szCs w:val="24"/>
        </w:rPr>
        <w:tab/>
        <w:t>The Employer may require the Contractor to attend a management meeting. The business of a management meeting shall be to review the progress achieved and the plans for remaining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28.2</w:t>
      </w:r>
      <w:r w:rsidRPr="00A10B3A">
        <w:rPr>
          <w:szCs w:val="24"/>
        </w:rPr>
        <w:tab/>
      </w:r>
      <w:r w:rsidRPr="00A10B3A">
        <w:rPr>
          <w:szCs w:val="24"/>
        </w:rPr>
        <w:tab/>
        <w:t>The responsibility of the parties for actions to be taken is to be decided by the Employer either at the management meeting or after the management meeting and stated in writing to be distributed to all who attended the meeting.</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keepNext/>
        <w:keepLines/>
        <w:tabs>
          <w:tab w:val="center" w:pos="4680"/>
        </w:tabs>
        <w:suppressAutoHyphens/>
        <w:jc w:val="both"/>
        <w:outlineLvl w:val="0"/>
        <w:rPr>
          <w:b/>
          <w:szCs w:val="24"/>
        </w:rPr>
      </w:pPr>
      <w:r w:rsidRPr="00A10B3A">
        <w:rPr>
          <w:b/>
          <w:szCs w:val="24"/>
        </w:rPr>
        <w:tab/>
        <w:t>C.  Quality Control</w:t>
      </w: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29. </w:t>
      </w:r>
      <w:r w:rsidRPr="00A10B3A">
        <w:rPr>
          <w:b/>
          <w:szCs w:val="24"/>
        </w:rPr>
        <w:tab/>
      </w:r>
      <w:r w:rsidRPr="00A10B3A">
        <w:rPr>
          <w:b/>
          <w:szCs w:val="24"/>
        </w:rPr>
        <w:tab/>
        <w:t>Identifying defects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29.1</w:t>
      </w:r>
      <w:r w:rsidRPr="00A10B3A">
        <w:rPr>
          <w:szCs w:val="24"/>
        </w:rPr>
        <w:tab/>
      </w:r>
      <w:r w:rsidRPr="00A10B3A">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81775D" w:rsidRPr="00A10B3A"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30. </w:t>
      </w:r>
      <w:r w:rsidRPr="00A10B3A">
        <w:rPr>
          <w:b/>
          <w:szCs w:val="24"/>
        </w:rPr>
        <w:tab/>
      </w:r>
      <w:r w:rsidRPr="00A10B3A">
        <w:rPr>
          <w:b/>
          <w:szCs w:val="24"/>
        </w:rPr>
        <w:tab/>
        <w:t>Tests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30.1</w:t>
      </w:r>
      <w:r w:rsidRPr="00A10B3A">
        <w:rPr>
          <w:b/>
          <w:szCs w:val="24"/>
        </w:rPr>
        <w:t xml:space="preserve"> </w:t>
      </w:r>
      <w:r w:rsidRPr="00A10B3A">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31. </w:t>
      </w:r>
      <w:r w:rsidRPr="00A10B3A">
        <w:rPr>
          <w:b/>
          <w:szCs w:val="24"/>
        </w:rPr>
        <w:tab/>
      </w:r>
      <w:r w:rsidRPr="00A10B3A">
        <w:rPr>
          <w:b/>
          <w:szCs w:val="24"/>
        </w:rPr>
        <w:tab/>
        <w:t>Correction of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31.1</w:t>
      </w:r>
      <w:r w:rsidRPr="00A10B3A">
        <w:rPr>
          <w:szCs w:val="24"/>
        </w:rPr>
        <w:tab/>
      </w:r>
      <w:r w:rsidRPr="00A10B3A">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31.2</w:t>
      </w:r>
      <w:r w:rsidRPr="00A10B3A">
        <w:rPr>
          <w:szCs w:val="24"/>
        </w:rPr>
        <w:tab/>
      </w:r>
      <w:r w:rsidRPr="00A10B3A">
        <w:rPr>
          <w:szCs w:val="24"/>
        </w:rPr>
        <w:tab/>
        <w:t>Every time notice of a Defect is given, the Contractor shall correct the notified Defect within the length of time specified by the Employer’s notice.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32.</w:t>
      </w:r>
      <w:r w:rsidRPr="00A10B3A">
        <w:rPr>
          <w:b/>
          <w:szCs w:val="24"/>
        </w:rPr>
        <w:tab/>
      </w:r>
      <w:r w:rsidRPr="00A10B3A">
        <w:rPr>
          <w:b/>
          <w:szCs w:val="24"/>
        </w:rPr>
        <w:tab/>
        <w:t>Uncorrected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7"/>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A10B3A">
        <w:rPr>
          <w:szCs w:val="24"/>
        </w:rPr>
        <w:t>If the Contractor has not corrected a Defect within the time specified in the Employer’s notice, the Employer will assess the cost of having the Defect corrected, and the Contractor will pay this amount.</w:t>
      </w:r>
    </w:p>
    <w:p w:rsidR="0081775D" w:rsidRPr="00A10B3A" w:rsidRDefault="0081775D" w:rsidP="0081775D">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2"/>
          <w:numId w:val="12"/>
        </w:numPr>
        <w:tabs>
          <w:tab w:val="center" w:pos="4680"/>
          <w:tab w:val="left" w:pos="5040"/>
          <w:tab w:val="center" w:pos="6030"/>
        </w:tabs>
        <w:suppressAutoHyphens/>
        <w:ind w:firstLine="1530"/>
        <w:jc w:val="both"/>
        <w:outlineLvl w:val="0"/>
        <w:rPr>
          <w:b/>
          <w:szCs w:val="24"/>
        </w:rPr>
      </w:pPr>
      <w:r w:rsidRPr="00A10B3A">
        <w:rPr>
          <w:b/>
          <w:szCs w:val="24"/>
        </w:rPr>
        <w:t>Cost Control</w:t>
      </w:r>
    </w:p>
    <w:p w:rsidR="0081775D" w:rsidRPr="00A10B3A" w:rsidRDefault="0081775D" w:rsidP="0081775D">
      <w:pPr>
        <w:tabs>
          <w:tab w:val="center" w:pos="4680"/>
        </w:tabs>
        <w:suppressAutoHyphens/>
        <w:ind w:left="2340"/>
        <w:jc w:val="both"/>
        <w:outlineLvl w:val="0"/>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33. </w:t>
      </w:r>
      <w:r w:rsidRPr="00A10B3A">
        <w:rPr>
          <w:b/>
          <w:szCs w:val="24"/>
        </w:rPr>
        <w:tab/>
      </w:r>
      <w:r w:rsidRPr="00A10B3A">
        <w:rPr>
          <w:b/>
          <w:szCs w:val="24"/>
        </w:rPr>
        <w:tab/>
        <w:t>Bill of Quantities (BOQ)</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33.1</w:t>
      </w:r>
      <w:r w:rsidRPr="00A10B3A">
        <w:rPr>
          <w:szCs w:val="24"/>
        </w:rPr>
        <w:tab/>
      </w:r>
      <w:r w:rsidRPr="00A10B3A">
        <w:rPr>
          <w:szCs w:val="24"/>
        </w:rPr>
        <w:tab/>
        <w:t>The BOQ shall contain items for the construction, installation, testing, and commissioning work to be done by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33.2</w:t>
      </w:r>
      <w:r w:rsidRPr="00A10B3A">
        <w:rPr>
          <w:szCs w:val="24"/>
        </w:rPr>
        <w:tab/>
      </w:r>
      <w:r w:rsidRPr="00A10B3A">
        <w:rPr>
          <w:szCs w:val="24"/>
        </w:rPr>
        <w:tab/>
        <w:t>The BOQ is used to calculate the Contract Price. The Contractor is paid for the quantity of the work done at the rate in the BOQ for each item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34. </w:t>
      </w:r>
      <w:r w:rsidRPr="00A10B3A">
        <w:rPr>
          <w:b/>
          <w:szCs w:val="24"/>
        </w:rPr>
        <w:tab/>
      </w:r>
      <w:r w:rsidRPr="00A10B3A">
        <w:rPr>
          <w:b/>
          <w:szCs w:val="24"/>
        </w:rPr>
        <w:tab/>
        <w:t>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The Employer shall have power to order the Contractor to do any or all of the following as considered necessary or advisable during the progress of the work by him</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Increase or decrease of any item of work included in the Bill of Quantities (BOQ);</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Omit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character or quality or kind of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levels, lines, positions and dimensions of any part of the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Execute additional items of work of any kind necessary for the completion of the works; and</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in any specified sequence, methods or timing of construction of any part of the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34.2</w:t>
      </w:r>
      <w:r w:rsidRPr="00A10B3A">
        <w:rPr>
          <w:szCs w:val="24"/>
        </w:rPr>
        <w:tab/>
      </w:r>
      <w:r w:rsidRPr="00A10B3A">
        <w:rPr>
          <w:szCs w:val="24"/>
        </w:rPr>
        <w:tab/>
        <w:t>The Contractor shall be bound to carry out the work in accordance with any instructions in this connection, which may be given to him in writing by the Employer and such alteration shall not vitiate or invalidate the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34.3</w:t>
      </w:r>
      <w:r w:rsidRPr="00A10B3A">
        <w:rPr>
          <w:szCs w:val="24"/>
        </w:rPr>
        <w:tab/>
      </w:r>
      <w:r w:rsidRPr="00A10B3A">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34.4</w:t>
      </w:r>
      <w:r w:rsidRPr="00A10B3A">
        <w:rPr>
          <w:szCs w:val="24"/>
        </w:rPr>
        <w:tab/>
      </w:r>
      <w:r w:rsidRPr="00A10B3A">
        <w:rPr>
          <w:szCs w:val="24"/>
        </w:rPr>
        <w:tab/>
      </w:r>
      <w:r w:rsidRPr="00A10B3A">
        <w:t>The Contractor shall promptly request in writing the Employer to confirm verbal orders and if no such confirmation is received within 15 days of request, it shall be deemed to be an order in writing by the Employer</w:t>
      </w:r>
      <w:r w:rsidRPr="00A10B3A">
        <w:rPr>
          <w:szCs w:val="24"/>
        </w:rPr>
        <w:t>.</w:t>
      </w:r>
    </w:p>
    <w:p w:rsidR="0081775D"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35. </w:t>
      </w:r>
      <w:r w:rsidRPr="00A10B3A">
        <w:rPr>
          <w:b/>
          <w:szCs w:val="24"/>
        </w:rPr>
        <w:tab/>
      </w:r>
      <w:r w:rsidRPr="00A10B3A">
        <w:rPr>
          <w:b/>
          <w:szCs w:val="24"/>
        </w:rPr>
        <w:tab/>
        <w:t>Payments for 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Payment for increase in the quantities of an item in the BOQ up to 25% of that provided in the Bill of Quantities shall be made at the rates quoted by the Contractor. </w:t>
      </w: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35.3</w:t>
      </w:r>
      <w:r w:rsidRPr="00A10B3A">
        <w:rPr>
          <w:szCs w:val="24"/>
        </w:rPr>
        <w:tab/>
      </w:r>
      <w:r w:rsidRPr="00A10B3A">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35.4</w:t>
      </w:r>
      <w:r w:rsidRPr="00A10B3A">
        <w:rPr>
          <w:szCs w:val="24"/>
        </w:rPr>
        <w:tab/>
      </w:r>
      <w:r w:rsidRPr="00A10B3A">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81775D" w:rsidRPr="00A10B3A" w:rsidRDefault="0081775D" w:rsidP="0081775D">
      <w:pPr>
        <w:numPr>
          <w:ilvl w:val="1"/>
          <w:numId w:val="35"/>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35.6</w:t>
      </w:r>
      <w:r w:rsidRPr="00A10B3A">
        <w:rPr>
          <w:bCs/>
          <w:szCs w:val="24"/>
        </w:rPr>
        <w:tab/>
      </w:r>
      <w:r w:rsidRPr="00A10B3A">
        <w:rPr>
          <w:bCs/>
          <w:szCs w:val="24"/>
        </w:rPr>
        <w:tab/>
        <w:t>I</w:t>
      </w:r>
      <w:r w:rsidRPr="00A10B3A">
        <w:rPr>
          <w:szCs w:val="24"/>
        </w:rPr>
        <w:t>f the Employer decides that the urgency of varying the work would prevent a quotation being given and considered without delaying the work, no quotation shall be given and the Variation shall be treated as a Compensation Event.</w:t>
      </w: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35.7</w:t>
      </w:r>
      <w:r w:rsidRPr="00A10B3A">
        <w:rPr>
          <w:szCs w:val="24"/>
        </w:rPr>
        <w:tab/>
      </w:r>
      <w:r w:rsidRPr="00A10B3A">
        <w:rPr>
          <w:szCs w:val="24"/>
        </w:rPr>
        <w:tab/>
        <w:t>Under no circumstances the Contractor shall suspend the work on the plea of non-settlement of rates for items falling under this Clause.</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36. </w:t>
      </w:r>
      <w:r w:rsidRPr="00A10B3A">
        <w:rPr>
          <w:b/>
          <w:szCs w:val="24"/>
        </w:rPr>
        <w:tab/>
      </w:r>
      <w:r w:rsidRPr="00A10B3A">
        <w:rPr>
          <w:b/>
          <w:szCs w:val="24"/>
        </w:rPr>
        <w:tab/>
        <w:t>Submission of bills for payment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36.1</w:t>
      </w:r>
      <w:r w:rsidRPr="00A10B3A">
        <w:rPr>
          <w:szCs w:val="24"/>
        </w:rPr>
        <w:tab/>
      </w:r>
      <w:r w:rsidRPr="00A10B3A">
        <w:rPr>
          <w:szCs w:val="24"/>
        </w:rPr>
        <w:tab/>
        <w:t>The Contractor shall submit to the Employer monthly bills of the value of the work completed less the cumulative amount paid previously.</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36.2</w:t>
      </w:r>
      <w:r w:rsidRPr="00A10B3A">
        <w:rPr>
          <w:szCs w:val="24"/>
        </w:rPr>
        <w:tab/>
      </w:r>
      <w:r w:rsidRPr="00A10B3A">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36.3</w:t>
      </w:r>
      <w:r w:rsidRPr="00A10B3A">
        <w:rPr>
          <w:szCs w:val="24"/>
        </w:rPr>
        <w:tab/>
      </w:r>
      <w:r w:rsidRPr="00A10B3A">
        <w:rPr>
          <w:szCs w:val="24"/>
        </w:rPr>
        <w:tab/>
        <w:t>The Employer may exclude any item paid in a previous bill or reduce the proportion of any item previously paid in the light of later information.</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37. </w:t>
      </w:r>
      <w:r w:rsidRPr="00A10B3A">
        <w:rPr>
          <w:b/>
          <w:szCs w:val="24"/>
        </w:rPr>
        <w:tab/>
      </w:r>
      <w:r w:rsidRPr="00A10B3A">
        <w:rPr>
          <w:b/>
          <w:szCs w:val="24"/>
        </w:rPr>
        <w:tab/>
        <w:t>Payments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37.1</w:t>
      </w:r>
      <w:r w:rsidRPr="00A10B3A">
        <w:rPr>
          <w:szCs w:val="24"/>
        </w:rPr>
        <w:tab/>
      </w:r>
      <w:r w:rsidRPr="00A10B3A">
        <w:rPr>
          <w:szCs w:val="24"/>
        </w:rPr>
        <w:tab/>
      </w:r>
      <w:r w:rsidRPr="00A10B3A">
        <w:t>Payments shall be adjusted for deductions for advance payments, other recoveries in terms of the contract and taxes, at source, as applicable under the law. The Employer shall pay the Contractor the within 60 days of submission of bill</w:t>
      </w:r>
      <w:r w:rsidRPr="00A10B3A">
        <w:rPr>
          <w:szCs w:val="24"/>
        </w:rPr>
        <w: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37.2</w:t>
      </w:r>
      <w:r w:rsidRPr="00A10B3A">
        <w:rPr>
          <w:szCs w:val="24"/>
        </w:rPr>
        <w:tab/>
      </w:r>
      <w:r w:rsidRPr="00A10B3A">
        <w:rPr>
          <w:szCs w:val="24"/>
        </w:rPr>
        <w:tab/>
        <w:t>Items of the Works for which no rate or price has been entered in will not be paid for by the Employer and shall be deemed covered by other rates and prices in the Contract.</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38. </w:t>
      </w:r>
      <w:r w:rsidRPr="00A10B3A">
        <w:rPr>
          <w:b/>
          <w:szCs w:val="24"/>
        </w:rPr>
        <w:tab/>
      </w:r>
      <w:r w:rsidRPr="00A10B3A">
        <w:rPr>
          <w:b/>
          <w:szCs w:val="24"/>
        </w:rPr>
        <w:tab/>
        <w:t>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38.1</w:t>
      </w:r>
      <w:r w:rsidRPr="00A10B3A">
        <w:rPr>
          <w:szCs w:val="24"/>
        </w:rPr>
        <w:tab/>
      </w:r>
      <w:r w:rsidRPr="00A10B3A">
        <w:rPr>
          <w:szCs w:val="24"/>
        </w:rPr>
        <w:tab/>
        <w:t>The following are Compensation events unless they are caused by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Employer does not give access to a part of the Site by the Site Possession Date stated in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The Employer orders a delay or does not issue drawings, specifications or instructions required for execution of works on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Employer instructs the Contractor to uncover or to carry out additional tests upon work which is then found to have no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The Employer gives an instruction for dealing with an unforeseen condition, caused by the Employer, or additional work required for safety or other reasons.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effect on the Contractor of any of the 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Employer unreasonably delays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Other Compensation Events listed in the Contract Data or mentioned in the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38.2</w:t>
      </w:r>
      <w:r w:rsidRPr="00A10B3A">
        <w:rPr>
          <w:szCs w:val="24"/>
        </w:rPr>
        <w:tab/>
      </w:r>
      <w:r w:rsidRPr="00A10B3A">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38.3</w:t>
      </w:r>
      <w:r w:rsidRPr="00A10B3A">
        <w:rPr>
          <w:szCs w:val="24"/>
        </w:rPr>
        <w:tab/>
      </w:r>
      <w:r w:rsidRPr="00A10B3A">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38.4</w:t>
      </w:r>
      <w:r w:rsidRPr="00A10B3A">
        <w:rPr>
          <w:szCs w:val="24"/>
        </w:rPr>
        <w:tab/>
      </w:r>
      <w:r w:rsidRPr="00A10B3A">
        <w:rPr>
          <w:szCs w:val="24"/>
        </w:rPr>
        <w:tab/>
        <w:t>The Contractor shall not be entitled to compensation to the extent that the Employer's interests are adversely affected by the Contractor not having given early warning or not having cooperated with the Employer.</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39. </w:t>
      </w:r>
      <w:r w:rsidRPr="00A10B3A">
        <w:rPr>
          <w:b/>
          <w:szCs w:val="24"/>
        </w:rPr>
        <w:tab/>
        <w:t>Tax</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A10B3A">
        <w:rPr>
          <w:b/>
          <w:szCs w:val="24"/>
        </w:rPr>
        <w:tab/>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39.1</w:t>
      </w:r>
      <w:r w:rsidRPr="00A10B3A">
        <w:rPr>
          <w:szCs w:val="24"/>
        </w:rPr>
        <w:tab/>
      </w:r>
      <w:r w:rsidRPr="00A10B3A">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F7A81"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C473AB">
        <w:rPr>
          <w:b/>
          <w:szCs w:val="24"/>
        </w:rPr>
        <w:t>40.</w:t>
      </w:r>
      <w:r w:rsidRPr="00C473AB">
        <w:rPr>
          <w:b/>
          <w:szCs w:val="24"/>
        </w:rPr>
        <w:tab/>
        <w:t>Price Adjustment: NOT APPLICABLE/Deleted</w:t>
      </w:r>
    </w:p>
    <w:p w:rsidR="0081775D" w:rsidRPr="00AF7A81" w:rsidRDefault="0081775D" w:rsidP="0081775D">
      <w:pPr>
        <w:tabs>
          <w:tab w:val="left" w:pos="-1440"/>
          <w:tab w:val="left" w:pos="-720"/>
          <w:tab w:val="left" w:pos="0"/>
          <w:tab w:val="left" w:pos="540"/>
          <w:tab w:val="left" w:pos="630"/>
          <w:tab w:val="left" w:pos="1700"/>
          <w:tab w:val="left" w:pos="2380"/>
          <w:tab w:val="left" w:pos="3160"/>
          <w:tab w:val="left" w:pos="4920"/>
          <w:tab w:val="left" w:pos="5400"/>
          <w:tab w:val="left" w:pos="5760"/>
          <w:tab w:val="left" w:pos="6880"/>
        </w:tabs>
        <w:suppressAutoHyphens/>
        <w:ind w:left="720" w:hanging="720"/>
        <w:jc w:val="both"/>
        <w:rPr>
          <w:b/>
          <w:szCs w:val="24"/>
        </w:rPr>
      </w:pPr>
      <w:r w:rsidRPr="00AF7A81">
        <w:rPr>
          <w:b/>
          <w:szCs w:val="24"/>
        </w:rPr>
        <w:tab/>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41. </w:t>
      </w:r>
      <w:r w:rsidRPr="00A10B3A">
        <w:rPr>
          <w:b/>
          <w:szCs w:val="24"/>
        </w:rPr>
        <w:tab/>
      </w:r>
      <w:r w:rsidRPr="00A10B3A">
        <w:rPr>
          <w:b/>
          <w:szCs w:val="24"/>
        </w:rPr>
        <w:tab/>
        <w:t>Liquidated damages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Cs/>
          <w:szCs w:val="24"/>
        </w:rPr>
        <w:t>41.1</w:t>
      </w:r>
      <w:r w:rsidRPr="00A10B3A">
        <w:rPr>
          <w:szCs w:val="24"/>
        </w:rPr>
        <w:tab/>
      </w:r>
      <w:r w:rsidRPr="00A10B3A">
        <w:rPr>
          <w:szCs w:val="24"/>
        </w:rPr>
        <w:tab/>
        <w:t xml:space="preserve">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w:t>
      </w:r>
      <w:r w:rsidRPr="00A10B3A">
        <w:rPr>
          <w:szCs w:val="24"/>
        </w:rPr>
        <w:lastRenderedPageBreak/>
        <w:t>Data. The Employer may deduct liquidated damages from payments due to the Contractor. Payment of liquidated damages does not affect the Contractor's liabilities.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41.2</w:t>
      </w:r>
      <w:r w:rsidRPr="00A10B3A">
        <w:rPr>
          <w:szCs w:val="24"/>
        </w:rPr>
        <w:tab/>
      </w:r>
      <w:r w:rsidRPr="00A10B3A">
        <w:rPr>
          <w:szCs w:val="24"/>
        </w:rPr>
        <w:tab/>
        <w:t xml:space="preserve">If the Intended Completion Date is extended after liquidated damages have been paid, the Employer shall correct any overpayment of liquidated damages by the Contractor by adjusting the next payment of bill.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jc w:val="both"/>
        <w:rPr>
          <w:b/>
          <w:szCs w:val="24"/>
        </w:rPr>
      </w:pPr>
      <w:r w:rsidRPr="00A10B3A">
        <w:rPr>
          <w:b/>
          <w:szCs w:val="24"/>
        </w:rPr>
        <w:t xml:space="preserve">42. </w:t>
      </w:r>
      <w:r w:rsidRPr="00A10B3A">
        <w:rPr>
          <w:b/>
          <w:szCs w:val="24"/>
        </w:rPr>
        <w:tab/>
        <w:t>Advance Payments: N</w:t>
      </w:r>
      <w:r>
        <w:rPr>
          <w:b/>
          <w:szCs w:val="24"/>
        </w:rPr>
        <w:t xml:space="preserve">ot </w:t>
      </w:r>
      <w:r w:rsidRPr="00A10B3A">
        <w:rPr>
          <w:b/>
          <w:szCs w:val="24"/>
        </w:rPr>
        <w:t>A</w:t>
      </w:r>
      <w:r>
        <w:rPr>
          <w:b/>
          <w:szCs w:val="24"/>
        </w:rPr>
        <w:t>pplicable</w:t>
      </w:r>
      <w:r w:rsidRPr="00A10B3A">
        <w:rPr>
          <w:b/>
          <w:szCs w:val="24"/>
        </w:rPr>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43.</w:t>
      </w:r>
      <w:r w:rsidRPr="00A10B3A">
        <w:rPr>
          <w:b/>
          <w:szCs w:val="24"/>
        </w:rPr>
        <w:tab/>
      </w:r>
      <w:r w:rsidRPr="00A10B3A">
        <w:rPr>
          <w:b/>
          <w:szCs w:val="24"/>
        </w:rPr>
        <w:tab/>
        <w:t>Securities: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44.</w:t>
      </w:r>
      <w:r w:rsidRPr="00A10B3A">
        <w:rPr>
          <w:b/>
          <w:szCs w:val="24"/>
        </w:rPr>
        <w:tab/>
        <w:t>Cost of Repairs:</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A10B3A">
        <w:rPr>
          <w:bCs/>
          <w:szCs w:val="24"/>
        </w:rPr>
        <w:t>44.1</w:t>
      </w:r>
      <w:r w:rsidRPr="00A10B3A">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ab/>
        <w:t>E.  Finishing the Contract</w:t>
      </w:r>
    </w:p>
    <w:p w:rsidR="0081775D" w:rsidRPr="00A10B3A" w:rsidRDefault="0081775D" w:rsidP="0081775D">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45.</w:t>
      </w:r>
      <w:r w:rsidRPr="00A10B3A">
        <w:rPr>
          <w:b/>
          <w:szCs w:val="24"/>
        </w:rPr>
        <w:tab/>
      </w:r>
      <w:r w:rsidRPr="00A10B3A">
        <w:rPr>
          <w:b/>
          <w:szCs w:val="24"/>
        </w:rPr>
        <w:tab/>
        <w:t>Completion</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45.1</w:t>
      </w:r>
      <w:r w:rsidRPr="00A10B3A">
        <w:rPr>
          <w:szCs w:val="24"/>
        </w:rPr>
        <w:tab/>
      </w:r>
      <w:r w:rsidRPr="00A10B3A">
        <w:rPr>
          <w:szCs w:val="24"/>
        </w:rPr>
        <w:tab/>
        <w:t>The Contractor shall request the Employer to issue a Certificate of Completion of the Works and the Employer will do so upon deciding that the Work is completed.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46.</w:t>
      </w:r>
      <w:r w:rsidRPr="00A10B3A">
        <w:rPr>
          <w:b/>
          <w:szCs w:val="24"/>
        </w:rPr>
        <w:tab/>
      </w:r>
      <w:r w:rsidRPr="00A10B3A">
        <w:rPr>
          <w:b/>
          <w:szCs w:val="24"/>
        </w:rPr>
        <w:tab/>
        <w:t>Taking over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46.1</w:t>
      </w:r>
      <w:r w:rsidRPr="00A10B3A">
        <w:rPr>
          <w:szCs w:val="24"/>
        </w:rPr>
        <w:tab/>
      </w:r>
      <w:r w:rsidRPr="00A10B3A">
        <w:rPr>
          <w:szCs w:val="24"/>
        </w:rPr>
        <w:tab/>
        <w:t>The Employer shall take over the Site and the Works within seven days of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47. </w:t>
      </w:r>
      <w:r w:rsidRPr="00A10B3A">
        <w:rPr>
          <w:b/>
          <w:szCs w:val="24"/>
        </w:rPr>
        <w:tab/>
      </w:r>
      <w:r w:rsidRPr="00A10B3A">
        <w:rPr>
          <w:b/>
          <w:szCs w:val="24"/>
        </w:rPr>
        <w:tab/>
        <w:t>Final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47.1</w:t>
      </w:r>
      <w:r w:rsidRPr="00A10B3A">
        <w:rPr>
          <w:szCs w:val="24"/>
        </w:rPr>
        <w:tab/>
      </w:r>
      <w:r w:rsidRPr="00A10B3A">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48.</w:t>
      </w:r>
      <w:r w:rsidRPr="00A10B3A">
        <w:rPr>
          <w:b/>
          <w:szCs w:val="24"/>
        </w:rPr>
        <w:tab/>
      </w:r>
      <w:r w:rsidRPr="00A10B3A">
        <w:rPr>
          <w:b/>
          <w:szCs w:val="24"/>
        </w:rPr>
        <w:tab/>
        <w:t>As built drawings and /or Operating and Maintenance Manuals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48.1</w:t>
      </w:r>
      <w:r w:rsidRPr="00A10B3A">
        <w:rPr>
          <w:szCs w:val="24"/>
        </w:rPr>
        <w:tab/>
      </w:r>
      <w:r w:rsidRPr="00A10B3A">
        <w:rPr>
          <w:szCs w:val="24"/>
        </w:rPr>
        <w:tab/>
        <w:t>If “as built”</w:t>
      </w:r>
      <w:r w:rsidRPr="00A10B3A">
        <w:rPr>
          <w:rStyle w:val="FootnoteReference"/>
          <w:szCs w:val="24"/>
        </w:rPr>
        <w:footnoteReference w:id="2"/>
      </w:r>
      <w:r w:rsidRPr="00A10B3A">
        <w:rPr>
          <w:szCs w:val="24"/>
        </w:rPr>
        <w:t xml:space="preserve"> Drawings and/or operating and maintenance manuals are required, the Contractor shall supply them by the dates stated in the Contract Data.</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48.2</w:t>
      </w:r>
      <w:r w:rsidRPr="00A10B3A">
        <w:rPr>
          <w:szCs w:val="24"/>
        </w:rPr>
        <w:tab/>
      </w:r>
      <w:r w:rsidRPr="00A10B3A">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49. </w:t>
      </w:r>
      <w:r w:rsidRPr="00A10B3A">
        <w:rPr>
          <w:b/>
          <w:szCs w:val="24"/>
        </w:rPr>
        <w:tab/>
      </w:r>
      <w:r w:rsidRPr="00A10B3A">
        <w:rPr>
          <w:b/>
          <w:szCs w:val="24"/>
        </w:rPr>
        <w:tab/>
        <w:t>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49.1</w:t>
      </w:r>
      <w:r w:rsidRPr="00A10B3A">
        <w:rPr>
          <w:szCs w:val="24"/>
        </w:rPr>
        <w:tab/>
      </w:r>
      <w:r w:rsidRPr="00A10B3A">
        <w:rPr>
          <w:szCs w:val="24"/>
        </w:rPr>
        <w:tab/>
        <w:t>The Employer may terminate the Contract if the other party causes a fundamental breach of the Contract.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49.2</w:t>
      </w:r>
      <w:r w:rsidRPr="00A10B3A">
        <w:rPr>
          <w:szCs w:val="24"/>
        </w:rPr>
        <w:tab/>
      </w:r>
      <w:r w:rsidRPr="00A10B3A">
        <w:rPr>
          <w:szCs w:val="24"/>
        </w:rPr>
        <w:tab/>
        <w:t>Fundamental breaches of Contract include, but shall not be limited to the following: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Contractor stops work for 45 days when no stoppage of work is shown on the current Program and the stoppage has not been authorized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Contractor becomes bankrupt or goes into liquidation other than for a reconstruction or amalgamation;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Employer gives Notice that failure to correct a particular Defect is a fundamental breach of Contract and the Contractor fails to correct it within a reasonable period of time determined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Contractor does not maintain a security which is required;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the Contractor has delayed the completion of works by the number of days for which the maximum amount of liquidated damages can be paid as defined in the Contract data;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(h)</w:t>
      </w:r>
      <w:r w:rsidRPr="00A10B3A">
        <w:rPr>
          <w:szCs w:val="24"/>
        </w:rPr>
        <w:tab/>
        <w:t>If the Contractor, in the judgment of the Employer has engaged in corrupt or fraudulent practices in competing for or in the executing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r>
      <w:r w:rsidRPr="00A10B3A">
        <w:rPr>
          <w:szCs w:val="24"/>
        </w:rPr>
        <w:tab/>
        <w:t xml:space="preserve">For the purpose of this paragraph: “corrupt practice” means the offering, giving, receiving or soliciting of </w:t>
      </w:r>
      <w:proofErr w:type="spellStart"/>
      <w:r w:rsidRPr="00A10B3A">
        <w:rPr>
          <w:szCs w:val="24"/>
        </w:rPr>
        <w:t>any thing</w:t>
      </w:r>
      <w:proofErr w:type="spellEnd"/>
      <w:r w:rsidRPr="00A10B3A">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49.3</w:t>
      </w:r>
      <w:r w:rsidRPr="00A10B3A">
        <w:rPr>
          <w:bCs/>
          <w:szCs w:val="24"/>
        </w:rPr>
        <w:tab/>
      </w:r>
      <w:r w:rsidRPr="00A10B3A">
        <w:rPr>
          <w:bCs/>
          <w:szCs w:val="24"/>
        </w:rPr>
        <w:tab/>
      </w:r>
      <w:r w:rsidRPr="00A10B3A">
        <w:rPr>
          <w:szCs w:val="24"/>
        </w:rPr>
        <w:t>When either party to the Contract gives notice of a breach of contract to the Employer for a cause other than those listed under Sub Clause 49.2 above, the Employer shall decide whether the breach is fundamental or not.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49.4</w:t>
      </w:r>
      <w:r w:rsidRPr="00A10B3A">
        <w:rPr>
          <w:szCs w:val="24"/>
        </w:rPr>
        <w:tab/>
      </w:r>
      <w:r w:rsidRPr="00A10B3A">
        <w:rPr>
          <w:szCs w:val="24"/>
        </w:rPr>
        <w:tab/>
        <w:t>Notwithstanding the above, the Employer may terminate the Contract for convenience.</w:t>
      </w:r>
    </w:p>
    <w:p w:rsidR="0081775D" w:rsidRPr="00A10B3A" w:rsidRDefault="0081775D" w:rsidP="0081775D">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49.5</w:t>
      </w:r>
      <w:r w:rsidRPr="00A10B3A">
        <w:rPr>
          <w:szCs w:val="24"/>
        </w:rPr>
        <w:tab/>
      </w:r>
      <w:r w:rsidRPr="00A10B3A">
        <w:rPr>
          <w:szCs w:val="24"/>
        </w:rPr>
        <w:tab/>
        <w:t>If the Contract is terminated the Contractor shall stop work immediately, make the Site safe and secure and leave the Site as soon as reasonably possible.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50. </w:t>
      </w:r>
      <w:r w:rsidRPr="00A10B3A">
        <w:rPr>
          <w:b/>
          <w:szCs w:val="24"/>
        </w:rPr>
        <w:tab/>
      </w:r>
      <w:r w:rsidRPr="00A10B3A">
        <w:rPr>
          <w:b/>
          <w:szCs w:val="24"/>
        </w:rPr>
        <w:tab/>
        <w:t>Payment upon 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50.1</w:t>
      </w:r>
      <w:r w:rsidRPr="00A10B3A">
        <w:rPr>
          <w:szCs w:val="24"/>
        </w:rPr>
        <w:tab/>
      </w:r>
      <w:r w:rsidRPr="00A10B3A">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50.2</w:t>
      </w:r>
      <w:r w:rsidRPr="00A10B3A">
        <w:rPr>
          <w:szCs w:val="24"/>
        </w:rPr>
        <w:tab/>
      </w:r>
      <w:r w:rsidRPr="00A10B3A">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51. </w:t>
      </w:r>
      <w:r w:rsidRPr="00A10B3A">
        <w:rPr>
          <w:b/>
          <w:szCs w:val="24"/>
        </w:rPr>
        <w:tab/>
      </w:r>
      <w:r w:rsidRPr="00A10B3A">
        <w:rPr>
          <w:b/>
          <w:szCs w:val="24"/>
        </w:rPr>
        <w:tab/>
        <w:t>Property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51.1</w:t>
      </w:r>
      <w:r w:rsidRPr="00A10B3A">
        <w:rPr>
          <w:szCs w:val="24"/>
        </w:rPr>
        <w:tab/>
      </w:r>
      <w:r w:rsidRPr="00A10B3A">
        <w:rPr>
          <w:szCs w:val="24"/>
        </w:rPr>
        <w:tab/>
        <w:t>All materials on the Site, Plant, Equipment, Temporary Works and Works are deemed to be the property of the Employer, if the Contract is terminated because of a Contractor’s default.</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52. </w:t>
      </w:r>
      <w:r w:rsidRPr="00A10B3A">
        <w:rPr>
          <w:b/>
          <w:szCs w:val="24"/>
        </w:rPr>
        <w:tab/>
      </w:r>
      <w:r w:rsidRPr="00A10B3A">
        <w:rPr>
          <w:b/>
          <w:szCs w:val="24"/>
        </w:rPr>
        <w:tab/>
        <w:t>Release from performance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52.1</w:t>
      </w:r>
      <w:r w:rsidRPr="00A10B3A">
        <w:rPr>
          <w:szCs w:val="24"/>
        </w:rPr>
        <w:tab/>
      </w:r>
      <w:r w:rsidRPr="00A10B3A">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81775D"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r>
    </w:p>
    <w:p w:rsidR="0081775D" w:rsidRPr="00A10B3A" w:rsidRDefault="0081775D" w:rsidP="0081775D">
      <w:pPr>
        <w:tabs>
          <w:tab w:val="center" w:pos="4680"/>
        </w:tabs>
        <w:suppressAutoHyphens/>
        <w:jc w:val="both"/>
        <w:outlineLvl w:val="0"/>
        <w:rPr>
          <w:szCs w:val="24"/>
        </w:rPr>
      </w:pPr>
      <w:r w:rsidRPr="00A10B3A">
        <w:rPr>
          <w:b/>
          <w:szCs w:val="24"/>
        </w:rPr>
        <w:t>F.   Special 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bCs/>
          <w:szCs w:val="24"/>
        </w:rPr>
        <w:t>1.</w:t>
      </w:r>
      <w:r w:rsidRPr="00A10B3A">
        <w:rPr>
          <w:szCs w:val="24"/>
        </w:rPr>
        <w:tab/>
      </w:r>
      <w:proofErr w:type="spellStart"/>
      <w:r w:rsidRPr="00A10B3A">
        <w:rPr>
          <w:b/>
          <w:szCs w:val="24"/>
        </w:rPr>
        <w:t>Labour</w:t>
      </w:r>
      <w:proofErr w:type="spellEnd"/>
      <w:r w:rsidRPr="00A10B3A">
        <w:rPr>
          <w:b/>
          <w:szCs w:val="24"/>
        </w:rPr>
        <w: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unless otherwise provided in the Contract, make his own arrangements for the engagement of all staff and </w:t>
      </w:r>
      <w:proofErr w:type="spellStart"/>
      <w:r w:rsidRPr="00A10B3A">
        <w:rPr>
          <w:szCs w:val="24"/>
        </w:rPr>
        <w:t>labour</w:t>
      </w:r>
      <w:proofErr w:type="spellEnd"/>
      <w:r w:rsidRPr="00A10B3A">
        <w:rPr>
          <w:szCs w:val="24"/>
        </w:rPr>
        <w:t>, local or other, and for their payment, housing, feeding and transport.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A10B3A">
        <w:rPr>
          <w:szCs w:val="24"/>
        </w:rPr>
        <w:t>labour</w:t>
      </w:r>
      <w:proofErr w:type="spellEnd"/>
      <w:r w:rsidRPr="00A10B3A">
        <w:rPr>
          <w:szCs w:val="24"/>
        </w:rPr>
        <w:t xml:space="preserve"> from time to time employed by the Contractor on the Site and such other information as the Employer may require.</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
          <w:bCs/>
          <w:szCs w:val="24"/>
        </w:rPr>
        <w:lastRenderedPageBreak/>
        <w:t>2.</w:t>
      </w:r>
      <w:r w:rsidRPr="00A10B3A">
        <w:rPr>
          <w:szCs w:val="24"/>
        </w:rPr>
        <w:tab/>
      </w:r>
      <w:r w:rsidRPr="00A10B3A">
        <w:rPr>
          <w:bCs/>
          <w:szCs w:val="24"/>
        </w:rPr>
        <w:t xml:space="preserve"> </w:t>
      </w:r>
      <w:r w:rsidRPr="00A10B3A">
        <w:rPr>
          <w:b/>
          <w:szCs w:val="24"/>
        </w:rPr>
        <w:t xml:space="preserve">Compliance with </w:t>
      </w:r>
      <w:proofErr w:type="spellStart"/>
      <w:r w:rsidRPr="00A10B3A">
        <w:rPr>
          <w:b/>
          <w:szCs w:val="24"/>
        </w:rPr>
        <w:t>labour</w:t>
      </w:r>
      <w:proofErr w:type="spellEnd"/>
      <w:r w:rsidRPr="00A10B3A">
        <w:rPr>
          <w:b/>
          <w:szCs w:val="24"/>
        </w:rPr>
        <w:t xml:space="preserve"> regulations</w:t>
      </w:r>
      <w:r w:rsidRPr="00A10B3A">
        <w:rPr>
          <w:bCs/>
          <w:szCs w:val="24"/>
        </w:rPr>
        <w: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During continuance of the contract, the Contractor and his </w:t>
      </w:r>
      <w:proofErr w:type="spellStart"/>
      <w:r w:rsidRPr="00A10B3A">
        <w:rPr>
          <w:szCs w:val="24"/>
        </w:rPr>
        <w:t>sub contractors</w:t>
      </w:r>
      <w:proofErr w:type="spellEnd"/>
      <w:r w:rsidRPr="00A10B3A">
        <w:rPr>
          <w:szCs w:val="24"/>
        </w:rPr>
        <w:t xml:space="preserve"> shall abide at all times by all existing </w:t>
      </w:r>
      <w:proofErr w:type="spellStart"/>
      <w:r w:rsidRPr="00A10B3A">
        <w:rPr>
          <w:szCs w:val="24"/>
        </w:rPr>
        <w:t>labour</w:t>
      </w:r>
      <w:proofErr w:type="spellEnd"/>
      <w:r w:rsidRPr="00A10B3A">
        <w:rPr>
          <w:szCs w:val="24"/>
        </w:rPr>
        <w:t xml:space="preserve"> enactments and rules made there under, regulations, notifications and bye laws of the State or Central Government or local authority and any other </w:t>
      </w:r>
      <w:proofErr w:type="spellStart"/>
      <w:r w:rsidRPr="00A10B3A">
        <w:rPr>
          <w:szCs w:val="24"/>
        </w:rPr>
        <w:t>labour</w:t>
      </w:r>
      <w:proofErr w:type="spellEnd"/>
      <w:r w:rsidRPr="00A10B3A">
        <w:rPr>
          <w:szCs w:val="24"/>
        </w:rPr>
        <w:t xml:space="preserve"> law (including rules), regulations, bye laws that may be passed or notification that may be issued under any </w:t>
      </w:r>
      <w:proofErr w:type="spellStart"/>
      <w:r w:rsidRPr="00A10B3A">
        <w:rPr>
          <w:szCs w:val="24"/>
        </w:rPr>
        <w:t>labour</w:t>
      </w:r>
      <w:proofErr w:type="spellEnd"/>
      <w:r w:rsidRPr="00A10B3A">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A10B3A">
        <w:rPr>
          <w:szCs w:val="24"/>
        </w:rPr>
        <w:tab/>
        <w:t>The employees of the Contractor and the Sub-Contractor in no case shall be treated as the employees of the Employer at any point of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
          <w:bCs/>
          <w:szCs w:val="24"/>
        </w:rPr>
        <w:t>3.</w:t>
      </w:r>
      <w:r w:rsidRPr="00A10B3A">
        <w:rPr>
          <w:b/>
          <w:szCs w:val="24"/>
        </w:rPr>
        <w:tab/>
      </w:r>
      <w:r w:rsidRPr="00A10B3A">
        <w:rPr>
          <w:b/>
          <w:szCs w:val="24"/>
        </w:rPr>
        <w:tab/>
        <w:t xml:space="preserve"> Protection of Environment: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zCs w:val="24"/>
        </w:rPr>
        <w:tab/>
      </w:r>
      <w:r w:rsidRPr="00A10B3A">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A10B3A">
        <w:rPr>
          <w:snapToGrid w:val="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1775D" w:rsidRPr="00A10B3A" w:rsidRDefault="0081775D" w:rsidP="0081775D">
      <w:pPr>
        <w:spacing w:line="240" w:lineRule="atLeast"/>
        <w:ind w:left="1170" w:hanging="1170"/>
        <w:jc w:val="both"/>
        <w:rPr>
          <w:snapToGrid w:val="0"/>
          <w:szCs w:val="24"/>
        </w:rPr>
      </w:pPr>
    </w:p>
    <w:p w:rsidR="0081775D" w:rsidRPr="00A10B3A" w:rsidRDefault="0081775D" w:rsidP="0081775D">
      <w:pPr>
        <w:spacing w:line="240" w:lineRule="atLeast"/>
        <w:ind w:left="720" w:hanging="720"/>
        <w:jc w:val="both"/>
        <w:rPr>
          <w:bCs/>
          <w:snapToGrid w:val="0"/>
          <w:szCs w:val="24"/>
        </w:rPr>
      </w:pPr>
      <w:r w:rsidRPr="00A10B3A">
        <w:rPr>
          <w:bCs/>
          <w:snapToGrid w:val="0"/>
          <w:szCs w:val="24"/>
        </w:rPr>
        <w:t xml:space="preserve"> 4.</w:t>
      </w:r>
      <w:r w:rsidRPr="00A10B3A">
        <w:rPr>
          <w:bCs/>
          <w:snapToGrid w:val="0"/>
          <w:szCs w:val="24"/>
        </w:rPr>
        <w:tab/>
        <w:t xml:space="preserve">Arbitration (Clause 24) </w:t>
      </w:r>
      <w:r w:rsidRPr="00A442F2">
        <w:rPr>
          <w:b/>
          <w:szCs w:val="24"/>
        </w:rPr>
        <w:t>NOT APPLICABLE/DELETED</w:t>
      </w:r>
    </w:p>
    <w:p w:rsidR="0081775D" w:rsidRPr="00A10B3A" w:rsidRDefault="0081775D" w:rsidP="0081775D">
      <w:pPr>
        <w:spacing w:line="240" w:lineRule="atLeast"/>
        <w:jc w:val="both"/>
        <w:rPr>
          <w:i/>
          <w:iCs/>
          <w:snapToGrid w:val="0"/>
          <w:szCs w:val="24"/>
        </w:rPr>
      </w:pPr>
    </w:p>
    <w:p w:rsidR="0081775D" w:rsidRPr="00A10B3A" w:rsidRDefault="0081775D" w:rsidP="0081775D">
      <w:pPr>
        <w:tabs>
          <w:tab w:val="left" w:pos="720"/>
        </w:tabs>
        <w:spacing w:line="240" w:lineRule="atLeast"/>
        <w:jc w:val="both"/>
        <w:rPr>
          <w:bCs/>
          <w:szCs w:val="24"/>
        </w:rPr>
      </w:pPr>
      <w:r w:rsidRPr="00A10B3A">
        <w:rPr>
          <w:bCs/>
          <w:szCs w:val="24"/>
        </w:rPr>
        <w:t>4.1</w:t>
      </w:r>
      <w:r w:rsidRPr="00A10B3A">
        <w:rPr>
          <w:bCs/>
          <w:szCs w:val="24"/>
        </w:rPr>
        <w:tab/>
      </w:r>
      <w:r w:rsidRPr="00A442F2">
        <w:rPr>
          <w:b/>
          <w:szCs w:val="24"/>
        </w:rPr>
        <w:t>NOT APPLICABLE/DELETED</w:t>
      </w:r>
      <w:r w:rsidRPr="00A10B3A">
        <w:rPr>
          <w:bCs/>
          <w:szCs w:val="24"/>
        </w:rPr>
        <w:t>.</w:t>
      </w:r>
    </w:p>
    <w:p w:rsidR="0081775D" w:rsidRPr="00A10B3A" w:rsidRDefault="0081775D" w:rsidP="0081775D">
      <w:pPr>
        <w:spacing w:line="240" w:lineRule="atLeast"/>
        <w:ind w:left="1080"/>
        <w:jc w:val="both"/>
        <w:rPr>
          <w:b/>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 xml:space="preserve">5. </w:t>
      </w:r>
      <w:r w:rsidRPr="00A10B3A">
        <w:rPr>
          <w:snapToGrid w:val="0"/>
          <w:szCs w:val="24"/>
        </w:rPr>
        <w:tab/>
      </w:r>
      <w:r w:rsidRPr="00A10B3A">
        <w:rPr>
          <w:snapToGrid w:val="0"/>
          <w:szCs w:val="24"/>
        </w:rPr>
        <w:tab/>
        <w:t>DEATH OF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ab/>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snapToGrid w:val="0"/>
          <w:szCs w:val="24"/>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rFonts w:cs="AJJGLI+TimesNewRoman,Italic"/>
          <w:b/>
          <w:sz w:val="22"/>
          <w:szCs w:val="22"/>
          <w:lang w:bidi="kn-IN"/>
        </w:rPr>
        <w:t xml:space="preserve">Royalty Charges shall be recovered as per the prevailing rates by the Department of    </w:t>
      </w:r>
    </w:p>
    <w:p w:rsidR="0081775D" w:rsidRPr="00A10B3A" w:rsidRDefault="0081775D" w:rsidP="0081775D">
      <w:pPr>
        <w:autoSpaceDE w:val="0"/>
        <w:autoSpaceDN w:val="0"/>
        <w:adjustRightInd w:val="0"/>
        <w:ind w:left="720"/>
        <w:jc w:val="both"/>
        <w:rPr>
          <w:rFonts w:cs="AJJGLI+TimesNewRoman,Italic"/>
          <w:b/>
          <w:sz w:val="22"/>
          <w:szCs w:val="22"/>
          <w:lang w:bidi="kn-IN"/>
        </w:rPr>
      </w:pPr>
      <w:r w:rsidRPr="00A10B3A">
        <w:rPr>
          <w:rFonts w:cs="AJJGLI+TimesNewRoman,Italic"/>
          <w:b/>
          <w:sz w:val="22"/>
          <w:szCs w:val="22"/>
          <w:lang w:bidi="kn-IN"/>
        </w:rPr>
        <w:t xml:space="preserve"> Mines &amp; Geology.</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t xml:space="preserve"> As per GO No. CD/300/ LET/ 2006: Dated 18-12-2007 1% excess will be deducted from the bill as per </w:t>
      </w:r>
      <w:proofErr w:type="spellStart"/>
      <w:r w:rsidRPr="00A10B3A">
        <w:rPr>
          <w:rFonts w:cs="AJJGLI+TimesNewRoman,Italic"/>
          <w:b/>
          <w:sz w:val="22"/>
          <w:szCs w:val="22"/>
          <w:lang w:bidi="kn-IN"/>
        </w:rPr>
        <w:t>labour</w:t>
      </w:r>
      <w:proofErr w:type="spellEnd"/>
      <w:r w:rsidRPr="00A10B3A">
        <w:rPr>
          <w:rFonts w:cs="AJJGLI+TimesNewRoman,Italic"/>
          <w:b/>
          <w:sz w:val="22"/>
          <w:szCs w:val="22"/>
          <w:lang w:bidi="kn-IN"/>
        </w:rPr>
        <w:t xml:space="preserve"> welfare act.</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lastRenderedPageBreak/>
        <w:t>All the works are to be carried out as per the Standard specification Issued from time to time.</w:t>
      </w:r>
    </w:p>
    <w:p w:rsidR="0081775D" w:rsidRPr="00A10B3A" w:rsidRDefault="0081775D" w:rsidP="0081775D">
      <w:pPr>
        <w:ind w:left="570" w:hanging="570"/>
        <w:jc w:val="both"/>
        <w:rPr>
          <w:b/>
          <w:szCs w:val="24"/>
        </w:rPr>
      </w:pPr>
      <w:r w:rsidRPr="00A10B3A">
        <w:rPr>
          <w:szCs w:val="24"/>
        </w:rPr>
        <w:t xml:space="preserve">6   a) </w:t>
      </w:r>
      <w:r w:rsidRPr="00A10B3A">
        <w:rPr>
          <w:szCs w:val="24"/>
        </w:rPr>
        <w:tab/>
        <w:t xml:space="preserve">The Tenderer </w:t>
      </w:r>
      <w:r>
        <w:rPr>
          <w:szCs w:val="24"/>
        </w:rPr>
        <w:t xml:space="preserve">if necessary </w:t>
      </w:r>
      <w:r w:rsidRPr="00A10B3A">
        <w:rPr>
          <w:szCs w:val="24"/>
        </w:rPr>
        <w:t>has to produce all the relevant Document as indicated in the Bid Document in originals during the opening of the Technical Bid “Mandatorily “ this is in addition to uploading all the relevant Documents in the Karnataka Public Procurement portal. If the Originals are not submitted. The Tender will be rejected.</w:t>
      </w:r>
    </w:p>
    <w:p w:rsidR="0081775D" w:rsidRPr="00A10B3A" w:rsidRDefault="0081775D" w:rsidP="0081775D">
      <w:pPr>
        <w:spacing w:line="240" w:lineRule="atLeast"/>
        <w:jc w:val="both"/>
        <w:rPr>
          <w:szCs w:val="24"/>
        </w:rPr>
      </w:pPr>
      <w:r w:rsidRPr="00A10B3A">
        <w:rPr>
          <w:szCs w:val="24"/>
        </w:rPr>
        <w:t xml:space="preserve">    b)  </w:t>
      </w:r>
      <w:r w:rsidRPr="00A10B3A">
        <w:rPr>
          <w:szCs w:val="24"/>
        </w:rPr>
        <w:tab/>
        <w:t xml:space="preserve">All other documents which are required to be submitted </w:t>
      </w:r>
      <w:r>
        <w:rPr>
          <w:szCs w:val="24"/>
        </w:rPr>
        <w:t xml:space="preserve">are to be uploaded in the     </w:t>
      </w:r>
      <w:r w:rsidRPr="00A442F2">
        <w:rPr>
          <w:szCs w:val="24"/>
        </w:rPr>
        <w:t>Karnataka Public Procurement Portal</w:t>
      </w:r>
      <w:r>
        <w:rPr>
          <w:szCs w:val="24"/>
        </w:rPr>
        <w:t xml:space="preserve"> </w:t>
      </w:r>
      <w:r w:rsidRPr="00A10B3A">
        <w:rPr>
          <w:szCs w:val="24"/>
        </w:rPr>
        <w:t>in General Documents section, while electronically   submitting the bid. If any of the Documents as desired are not submitted the Tender will be rejected.</w:t>
      </w:r>
    </w:p>
    <w:p w:rsidR="0081775D" w:rsidRPr="00A10B3A" w:rsidRDefault="0081775D" w:rsidP="0081775D">
      <w:pPr>
        <w:pStyle w:val="ListParagraph"/>
        <w:tabs>
          <w:tab w:val="left" w:pos="1350"/>
        </w:tabs>
        <w:spacing w:line="276" w:lineRule="auto"/>
        <w:ind w:left="0"/>
        <w:jc w:val="both"/>
        <w:rPr>
          <w:rFonts w:ascii="Garamond" w:eastAsia="MS Mincho" w:hAnsi="Garamond" w:cs="Arial"/>
          <w:b/>
        </w:rPr>
      </w:pPr>
      <w:r w:rsidRPr="00A10B3A">
        <w:rPr>
          <w:rFonts w:ascii="Garamond" w:eastAsia="MS Mincho" w:hAnsi="Garamond" w:cs="Arial"/>
          <w:b/>
        </w:rPr>
        <w:t xml:space="preserve">    c)"GST shall be paid to the tendered amount separately.</w:t>
      </w:r>
    </w:p>
    <w:p w:rsidR="0081775D" w:rsidRPr="00A10B3A" w:rsidRDefault="0081775D" w:rsidP="0081775D">
      <w:pPr>
        <w:numPr>
          <w:ilvl w:val="0"/>
          <w:numId w:val="15"/>
        </w:numPr>
        <w:jc w:val="both"/>
        <w:rPr>
          <w:szCs w:val="24"/>
        </w:rPr>
      </w:pPr>
      <w:r w:rsidRPr="00A10B3A">
        <w:rPr>
          <w:szCs w:val="24"/>
        </w:rPr>
        <w:t>The Security Deposit will not be received in cash or demand draft.</w:t>
      </w:r>
    </w:p>
    <w:p w:rsidR="0081775D" w:rsidRPr="00F96A2B" w:rsidRDefault="0081775D" w:rsidP="0081775D">
      <w:pPr>
        <w:numPr>
          <w:ilvl w:val="0"/>
          <w:numId w:val="15"/>
        </w:numPr>
        <w:jc w:val="both"/>
        <w:rPr>
          <w:rFonts w:ascii="Garamond" w:eastAsia="MS Mincho" w:hAnsi="Garamond" w:cs="Arial"/>
          <w:b/>
        </w:rPr>
      </w:pPr>
      <w:r w:rsidRPr="00A10B3A">
        <w:rPr>
          <w:szCs w:val="24"/>
        </w:rPr>
        <w:t xml:space="preserve">Procurement is restricted from bidders of certain countries as per Government circular </w:t>
      </w:r>
      <w:proofErr w:type="spellStart"/>
      <w:r w:rsidRPr="00A10B3A">
        <w:rPr>
          <w:szCs w:val="24"/>
        </w:rPr>
        <w:t>No.FD</w:t>
      </w:r>
      <w:proofErr w:type="spellEnd"/>
      <w:r w:rsidRPr="00A10B3A">
        <w:rPr>
          <w:szCs w:val="24"/>
        </w:rPr>
        <w:t xml:space="preserve"> 455 Exp-12/2020 Dated:29.03.2021.</w:t>
      </w:r>
    </w:p>
    <w:p w:rsidR="00F96A2B" w:rsidRPr="00A10B3A" w:rsidRDefault="00F96A2B" w:rsidP="0081775D">
      <w:pPr>
        <w:numPr>
          <w:ilvl w:val="0"/>
          <w:numId w:val="15"/>
        </w:numPr>
        <w:jc w:val="both"/>
        <w:rPr>
          <w:rFonts w:ascii="Garamond" w:eastAsia="MS Mincho" w:hAnsi="Garamond" w:cs="Arial"/>
          <w:b/>
        </w:rPr>
      </w:pPr>
      <w:r>
        <w:t xml:space="preserve">The work is being undertaken under </w:t>
      </w:r>
      <w:r>
        <w:rPr>
          <w:rStyle w:val="Strong"/>
        </w:rPr>
        <w:t>Deposit Contribution Work</w:t>
      </w:r>
      <w:r>
        <w:t>. The payment of bills shall be subject to the release of funds by the user/concerned department.</w:t>
      </w:r>
    </w:p>
    <w:p w:rsidR="0081775D" w:rsidRPr="00A10B3A" w:rsidRDefault="0081775D" w:rsidP="0081775D">
      <w:pPr>
        <w:jc w:val="both"/>
        <w:rPr>
          <w:rFonts w:ascii="Garamond" w:eastAsia="MS Mincho" w:hAnsi="Garamond" w:cs="Arial"/>
          <w:b/>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r w:rsidRPr="00A10B3A">
        <w:rPr>
          <w:b/>
          <w:bCs/>
          <w:sz w:val="36"/>
          <w:szCs w:val="36"/>
        </w:rPr>
        <w:br w:type="page"/>
      </w:r>
    </w:p>
    <w:p w:rsidR="0081775D" w:rsidRPr="00A10B3A" w:rsidRDefault="0081775D" w:rsidP="0081775D">
      <w:pPr>
        <w:tabs>
          <w:tab w:val="center" w:pos="4680"/>
        </w:tabs>
        <w:suppressAutoHyphens/>
        <w:jc w:val="center"/>
        <w:outlineLvl w:val="0"/>
        <w:rPr>
          <w:szCs w:val="24"/>
        </w:rPr>
      </w:pPr>
      <w:r w:rsidRPr="00A10B3A">
        <w:rPr>
          <w:b/>
          <w:szCs w:val="24"/>
        </w:rPr>
        <w:lastRenderedPageBreak/>
        <w:t>SECTION 6: CONTRACT DATA</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A10B3A">
        <w:rPr>
          <w:b/>
          <w:szCs w:val="24"/>
        </w:rPr>
        <w:t>Items marked "N/A" do not apply in this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A10B3A">
        <w:rPr>
          <w:szCs w:val="24"/>
        </w:rPr>
        <w:t>The following documents are also part of the Contract:</w:t>
      </w:r>
      <w:r w:rsidRPr="00A10B3A">
        <w:rPr>
          <w:b/>
          <w:szCs w:val="24"/>
        </w:rPr>
        <w:tab/>
      </w:r>
      <w:r w:rsidRPr="00A10B3A">
        <w:rPr>
          <w:b/>
          <w:szCs w:val="24"/>
        </w:rPr>
        <w:tab/>
      </w:r>
      <w:r w:rsidRPr="00A10B3A">
        <w:rPr>
          <w:b/>
          <w:szCs w:val="24"/>
        </w:rPr>
        <w:tab/>
        <w:t>Clause Reference</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The Schedule of Operating and Maintenance Manuals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The Methodology and Program of Construction</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Site Investigation Reports </w:t>
      </w:r>
      <w:r w:rsidRPr="00A10B3A">
        <w:rPr>
          <w:szCs w:val="24"/>
        </w:rPr>
        <w:tab/>
      </w:r>
      <w:r w:rsidRPr="00A10B3A">
        <w:rPr>
          <w:szCs w:val="24"/>
        </w:rPr>
        <w:tab/>
      </w:r>
      <w:r w:rsidRPr="00A10B3A">
        <w:rPr>
          <w:szCs w:val="24"/>
        </w:rPr>
        <w:tab/>
        <w:t>[14]</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A10B3A">
        <w:rPr>
          <w:szCs w:val="24"/>
        </w:rPr>
        <w:t>The Schedule of Key and Critical Equipment to be deployed</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A10B3A">
        <w:rPr>
          <w:szCs w:val="24"/>
        </w:rPr>
        <w:tab/>
      </w:r>
      <w:r w:rsidRPr="00A10B3A">
        <w:rPr>
          <w:szCs w:val="24"/>
        </w:rPr>
        <w:tab/>
        <w:t>On the work as per agreed program of construction.</w:t>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The Employer is: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A10B3A">
        <w:rPr>
          <w:szCs w:val="24"/>
        </w:rPr>
        <w:tab/>
        <w:t>Name: The Chief Engineer,</w:t>
      </w:r>
      <w:r w:rsidRPr="00A10B3A">
        <w:rPr>
          <w:szCs w:val="24"/>
        </w:rPr>
        <w:tab/>
      </w:r>
      <w:r w:rsidRPr="00A10B3A">
        <w:rPr>
          <w:szCs w:val="24"/>
        </w:rPr>
        <w:tab/>
      </w:r>
      <w:r w:rsidRPr="00A10B3A">
        <w:rPr>
          <w:szCs w:val="24"/>
        </w:rPr>
        <w:tab/>
        <w:t>[1.1]</w:t>
      </w:r>
    </w:p>
    <w:p w:rsidR="0081775D" w:rsidRPr="00A10B3A" w:rsidRDefault="0081775D" w:rsidP="0081775D">
      <w:pPr>
        <w:tabs>
          <w:tab w:val="left" w:pos="-1440"/>
          <w:tab w:val="left" w:pos="-720"/>
          <w:tab w:val="left" w:pos="-40"/>
          <w:tab w:val="left" w:pos="400"/>
          <w:tab w:val="left" w:pos="642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ab/>
        <w:t>Address: Bengaluru.</w:t>
      </w:r>
    </w:p>
    <w:p w:rsidR="0081775D" w:rsidRPr="00A10B3A" w:rsidRDefault="0081775D" w:rsidP="0081775D">
      <w:pPr>
        <w:tabs>
          <w:tab w:val="left" w:pos="-1440"/>
          <w:tab w:val="left" w:pos="-720"/>
          <w:tab w:val="left" w:pos="-40"/>
          <w:tab w:val="left" w:pos="400"/>
          <w:tab w:val="left" w:pos="393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Name of authorized Representative: 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The name and identification number of the Contract is</w:t>
      </w:r>
    </w:p>
    <w:p w:rsidR="0081775D" w:rsidRDefault="001E5139"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rFonts w:ascii="Garamond" w:hAnsi="Garamond"/>
          <w:b/>
          <w:sz w:val="22"/>
        </w:rPr>
        <w:t>KHB/2026-27/BD/WORK_INDENT762</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[insert name and number as indicated in the Invitation for Tenders ].</w:t>
      </w:r>
      <w:r w:rsidRPr="00A10B3A">
        <w:rPr>
          <w:szCs w:val="24"/>
        </w:rPr>
        <w:tab/>
      </w:r>
      <w:r w:rsidRPr="00A10B3A">
        <w:rPr>
          <w:szCs w:val="24"/>
        </w:rPr>
        <w:tab/>
        <w:t xml:space="preserve"> [1.1]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b/>
        </w:rPr>
        <w:t>The Works consist of:</w:t>
      </w:r>
      <w:r>
        <w:rPr>
          <w:rFonts w:ascii="Garamond" w:hAnsi="Garamond"/>
          <w:b/>
        </w:rPr>
        <w:t xml:space="preserve"> </w:t>
      </w:r>
      <w:r w:rsidR="00F86698">
        <w:rPr>
          <w:rFonts w:ascii="Garamond" w:hAnsi="Garamond"/>
          <w:b/>
        </w:rPr>
        <w:t xml:space="preserve">Construction of Classroom and Multipurpose hall for Government First Grade </w:t>
      </w:r>
      <w:proofErr w:type="spellStart"/>
      <w:r w:rsidR="00F86698">
        <w:rPr>
          <w:rFonts w:ascii="Garamond" w:hAnsi="Garamond"/>
          <w:b/>
        </w:rPr>
        <w:t>Womens</w:t>
      </w:r>
      <w:proofErr w:type="spellEnd"/>
      <w:r w:rsidR="00F86698">
        <w:rPr>
          <w:rFonts w:ascii="Garamond" w:hAnsi="Garamond"/>
          <w:b/>
        </w:rPr>
        <w:t xml:space="preserve"> College at </w:t>
      </w:r>
      <w:proofErr w:type="spellStart"/>
      <w:r w:rsidR="00F86698">
        <w:rPr>
          <w:rFonts w:ascii="Garamond" w:hAnsi="Garamond"/>
          <w:b/>
        </w:rPr>
        <w:t>Chintamani</w:t>
      </w:r>
      <w:proofErr w:type="spellEnd"/>
      <w:r w:rsidR="00F86698">
        <w:rPr>
          <w:rFonts w:ascii="Garamond" w:hAnsi="Garamond"/>
          <w:b/>
        </w:rPr>
        <w:t xml:space="preserve">, </w:t>
      </w:r>
      <w:proofErr w:type="spellStart"/>
      <w:r w:rsidR="00F86698">
        <w:rPr>
          <w:rFonts w:ascii="Garamond" w:hAnsi="Garamond"/>
          <w:b/>
        </w:rPr>
        <w:t>Chikkaballapura</w:t>
      </w:r>
      <w:proofErr w:type="spellEnd"/>
      <w:r w:rsidR="00F86698">
        <w:rPr>
          <w:rFonts w:ascii="Garamond" w:hAnsi="Garamond"/>
          <w:b/>
        </w:rPr>
        <w:t xml:space="preserve"> district for the year 2026-27</w:t>
      </w:r>
      <w:r>
        <w:rPr>
          <w:rFonts w:ascii="Garamond" w:hAnsi="Garamond"/>
          <w:b/>
          <w:bCs/>
          <w:sz w:val="28"/>
          <w:szCs w:val="32"/>
        </w:rPr>
        <w:t>.</w:t>
      </w:r>
    </w:p>
    <w:p w:rsidR="0081775D" w:rsidRPr="00A10B3A" w:rsidRDefault="0081775D" w:rsidP="0081775D">
      <w:pPr>
        <w:jc w:val="both"/>
        <w:rPr>
          <w:szCs w:val="24"/>
        </w:rPr>
      </w:pPr>
    </w:p>
    <w:p w:rsidR="0081775D" w:rsidRPr="00A10B3A" w:rsidRDefault="0081775D" w:rsidP="0081775D">
      <w:pPr>
        <w:tabs>
          <w:tab w:val="center" w:pos="4500"/>
        </w:tabs>
        <w:suppressAutoHyphens/>
        <w:jc w:val="both"/>
      </w:pPr>
      <w:r w:rsidRPr="00A10B3A">
        <w:t xml:space="preserve"> [Brief summary, including relationship to other contracts under the Project].</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start date shall be the date of issue of notice to proceed with the work.</w:t>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Intended Completion Date for the whole of the Works is </w:t>
      </w:r>
      <w:r w:rsidR="006704E8">
        <w:rPr>
          <w:szCs w:val="24"/>
        </w:rPr>
        <w:t>09</w:t>
      </w:r>
      <w:r w:rsidRPr="00A10B3A">
        <w:rPr>
          <w:szCs w:val="24"/>
        </w:rPr>
        <w:t xml:space="preserve"> months with the following milestones -</w:t>
      </w:r>
      <w:r w:rsidRPr="00A10B3A">
        <w:rPr>
          <w:szCs w:val="24"/>
        </w:rPr>
        <w:tab/>
      </w:r>
      <w:r w:rsidRPr="00A10B3A">
        <w:rPr>
          <w:szCs w:val="24"/>
        </w:rPr>
        <w:tab/>
      </w:r>
      <w:r w:rsidRPr="00A10B3A">
        <w:rPr>
          <w:szCs w:val="24"/>
        </w:rPr>
        <w:tab/>
        <w:t>[17, 26]</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b/>
        <w:t>Milestone dates:</w:t>
      </w:r>
    </w:p>
    <w:tbl>
      <w:tblPr>
        <w:tblW w:w="8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3042"/>
        <w:gridCol w:w="2340"/>
      </w:tblGrid>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szCs w:val="24"/>
              </w:rPr>
              <w:tab/>
            </w:r>
            <w:bookmarkStart w:id="0" w:name="_GoBack"/>
            <w:bookmarkEnd w:id="0"/>
            <w:r w:rsidRPr="00A10B3A">
              <w:rPr>
                <w:b/>
                <w:spacing w:val="-2"/>
                <w:sz w:val="22"/>
              </w:rPr>
              <w:t xml:space="preserve">Mile stone                                    </w:t>
            </w:r>
          </w:p>
        </w:tc>
        <w:tc>
          <w:tcPr>
            <w:tcW w:w="3042"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Physical works to be   </w:t>
            </w:r>
          </w:p>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        completed  </w:t>
            </w:r>
          </w:p>
          <w:p w:rsidR="0081775D" w:rsidRPr="00A10B3A" w:rsidRDefault="0081775D" w:rsidP="00042E8A">
            <w:pPr>
              <w:widowControl w:val="0"/>
              <w:autoSpaceDE w:val="0"/>
              <w:autoSpaceDN w:val="0"/>
              <w:adjustRightInd w:val="0"/>
              <w:spacing w:line="230" w:lineRule="exact"/>
              <w:ind w:right="54"/>
              <w:rPr>
                <w:b/>
                <w:spacing w:val="-2"/>
                <w:sz w:val="22"/>
              </w:rPr>
            </w:pPr>
          </w:p>
        </w:tc>
        <w:tc>
          <w:tcPr>
            <w:tcW w:w="2340"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sz w:val="22"/>
              </w:rPr>
              <w:t>Period from the date of issue of Notice to proceed with the work</w:t>
            </w:r>
          </w:p>
        </w:tc>
      </w:tr>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1</w:t>
            </w:r>
          </w:p>
        </w:tc>
        <w:tc>
          <w:tcPr>
            <w:tcW w:w="3042" w:type="dxa"/>
          </w:tcPr>
          <w:p w:rsidR="0081775D" w:rsidRPr="00A10B3A" w:rsidRDefault="0081775D" w:rsidP="00042E8A">
            <w:pPr>
              <w:widowControl w:val="0"/>
              <w:autoSpaceDE w:val="0"/>
              <w:autoSpaceDN w:val="0"/>
              <w:adjustRightInd w:val="0"/>
              <w:spacing w:line="230" w:lineRule="exact"/>
              <w:ind w:right="54"/>
              <w:jc w:val="center"/>
              <w:rPr>
                <w:spacing w:val="-2"/>
                <w:sz w:val="22"/>
              </w:rPr>
            </w:pPr>
            <w:r>
              <w:rPr>
                <w:spacing w:val="-2"/>
                <w:sz w:val="22"/>
              </w:rPr>
              <w:t>3</w:t>
            </w:r>
            <w:r w:rsidRPr="00A10B3A">
              <w:rPr>
                <w:spacing w:val="-2"/>
                <w:sz w:val="22"/>
              </w:rPr>
              <w:t>0%</w:t>
            </w:r>
          </w:p>
        </w:tc>
        <w:tc>
          <w:tcPr>
            <w:tcW w:w="2340" w:type="dxa"/>
          </w:tcPr>
          <w:p w:rsidR="0081775D" w:rsidRPr="006877FC" w:rsidRDefault="006704E8" w:rsidP="00042E8A">
            <w:pPr>
              <w:widowControl w:val="0"/>
              <w:autoSpaceDE w:val="0"/>
              <w:autoSpaceDN w:val="0"/>
              <w:adjustRightInd w:val="0"/>
              <w:spacing w:line="230" w:lineRule="exact"/>
              <w:ind w:right="54"/>
              <w:jc w:val="center"/>
              <w:rPr>
                <w:spacing w:val="-2"/>
                <w:sz w:val="22"/>
              </w:rPr>
            </w:pPr>
            <w:r>
              <w:rPr>
                <w:spacing w:val="-2"/>
                <w:sz w:val="22"/>
              </w:rPr>
              <w:t>3</w:t>
            </w:r>
            <w:r w:rsidR="0081775D" w:rsidRPr="006877FC">
              <w:rPr>
                <w:spacing w:val="-2"/>
                <w:sz w:val="22"/>
              </w:rPr>
              <w:t xml:space="preserve"> Months</w:t>
            </w:r>
          </w:p>
        </w:tc>
      </w:tr>
      <w:tr w:rsidR="0081775D" w:rsidRPr="00A10B3A" w:rsidTr="00042E8A">
        <w:trPr>
          <w:trHeight w:val="269"/>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2</w:t>
            </w:r>
          </w:p>
        </w:tc>
        <w:tc>
          <w:tcPr>
            <w:tcW w:w="3042" w:type="dxa"/>
          </w:tcPr>
          <w:p w:rsidR="0081775D" w:rsidRPr="00A10B3A" w:rsidRDefault="0081775D" w:rsidP="00042E8A">
            <w:pPr>
              <w:jc w:val="center"/>
            </w:pPr>
            <w:r>
              <w:rPr>
                <w:spacing w:val="-2"/>
                <w:sz w:val="22"/>
              </w:rPr>
              <w:t>3</w:t>
            </w:r>
            <w:r w:rsidRPr="00A10B3A">
              <w:rPr>
                <w:spacing w:val="-2"/>
                <w:sz w:val="22"/>
              </w:rPr>
              <w:t>0%</w:t>
            </w:r>
          </w:p>
        </w:tc>
        <w:tc>
          <w:tcPr>
            <w:tcW w:w="2340" w:type="dxa"/>
          </w:tcPr>
          <w:p w:rsidR="0081775D" w:rsidRPr="006877FC" w:rsidRDefault="006704E8" w:rsidP="00AB6E08">
            <w:pPr>
              <w:jc w:val="center"/>
              <w:rPr>
                <w:sz w:val="22"/>
              </w:rPr>
            </w:pPr>
            <w:r>
              <w:rPr>
                <w:sz w:val="22"/>
              </w:rPr>
              <w:t>2</w:t>
            </w:r>
            <w:r w:rsidR="0081775D">
              <w:rPr>
                <w:sz w:val="22"/>
              </w:rPr>
              <w:t xml:space="preserve"> </w:t>
            </w:r>
            <w:r w:rsidR="0081775D" w:rsidRPr="006877FC">
              <w:rPr>
                <w:sz w:val="22"/>
              </w:rPr>
              <w:t>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3</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6704E8" w:rsidP="00042E8A">
            <w:pPr>
              <w:jc w:val="center"/>
              <w:rPr>
                <w:sz w:val="22"/>
              </w:rPr>
            </w:pPr>
            <w:r>
              <w:rPr>
                <w:sz w:val="22"/>
              </w:rPr>
              <w:t>2</w:t>
            </w:r>
            <w:r w:rsidR="0081775D" w:rsidRPr="006877FC">
              <w:rPr>
                <w:sz w:val="22"/>
              </w:rPr>
              <w:t xml:space="preserve"> 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Pr>
                <w:b/>
                <w:spacing w:val="-2"/>
                <w:sz w:val="22"/>
              </w:rPr>
              <w:t>Milestone 4</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140796" w:rsidP="00042E8A">
            <w:pPr>
              <w:jc w:val="center"/>
              <w:rPr>
                <w:sz w:val="22"/>
              </w:rPr>
            </w:pPr>
            <w:r>
              <w:rPr>
                <w:sz w:val="22"/>
              </w:rPr>
              <w:t>2</w:t>
            </w:r>
            <w:r w:rsidR="0081775D" w:rsidRPr="006877FC">
              <w:rPr>
                <w:sz w:val="22"/>
              </w:rPr>
              <w:t xml:space="preserve"> Months</w:t>
            </w:r>
          </w:p>
        </w:tc>
      </w:tr>
    </w:tbl>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Site Possession Date is:  One week after the issue of work order</w:t>
      </w:r>
      <w:r w:rsidRPr="00A10B3A">
        <w:rPr>
          <w:szCs w:val="24"/>
        </w:rPr>
        <w:tab/>
      </w:r>
      <w:r w:rsidRPr="00A10B3A">
        <w:rPr>
          <w:szCs w:val="24"/>
        </w:rPr>
        <w:tab/>
        <w:t>[21]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szCs w:val="24"/>
        </w:rPr>
        <w:t xml:space="preserve">The Site is located at </w:t>
      </w:r>
      <w:proofErr w:type="spellStart"/>
      <w:r w:rsidR="00223540" w:rsidRPr="00F5204C">
        <w:rPr>
          <w:rFonts w:ascii="Garamond" w:hAnsi="Garamond"/>
          <w:b/>
        </w:rPr>
        <w:t>Chintamani</w:t>
      </w:r>
      <w:proofErr w:type="spellEnd"/>
      <w:r w:rsidR="00223540">
        <w:rPr>
          <w:rFonts w:ascii="Garamond" w:hAnsi="Garamond"/>
          <w:b/>
        </w:rPr>
        <w:t>,</w:t>
      </w:r>
      <w:r w:rsidR="00223540" w:rsidRPr="00F5204C">
        <w:rPr>
          <w:rFonts w:ascii="Garamond" w:hAnsi="Garamond"/>
          <w:b/>
        </w:rPr>
        <w:t xml:space="preserve"> </w:t>
      </w:r>
      <w:proofErr w:type="spellStart"/>
      <w:r w:rsidR="00223540" w:rsidRPr="00F5204C">
        <w:rPr>
          <w:rFonts w:ascii="Garamond" w:hAnsi="Garamond"/>
          <w:b/>
        </w:rPr>
        <w:t>Chikkaballapura</w:t>
      </w:r>
      <w:proofErr w:type="spellEnd"/>
      <w:r w:rsidR="00223540" w:rsidRPr="00F5204C">
        <w:rPr>
          <w:rFonts w:ascii="Garamond" w:hAnsi="Garamond"/>
          <w:b/>
        </w:rPr>
        <w:t xml:space="preserve"> district</w:t>
      </w:r>
      <w:r>
        <w:rPr>
          <w:rFonts w:ascii="Garamond" w:hAnsi="Garamond"/>
          <w:b/>
          <w:bCs/>
          <w:sz w:val="28"/>
          <w:szCs w:val="32"/>
        </w:rPr>
        <w:t>.</w:t>
      </w:r>
    </w:p>
    <w:p w:rsidR="0081775D" w:rsidRPr="00A10B3A" w:rsidRDefault="0081775D" w:rsidP="0081775D">
      <w:pPr>
        <w:jc w:val="center"/>
        <w:rPr>
          <w:szCs w:val="24"/>
        </w:rPr>
      </w:pPr>
      <w:r w:rsidRPr="00A10B3A">
        <w:rPr>
          <w:rFonts w:ascii="Garamond" w:hAnsi="Garamond"/>
          <w:b/>
          <w:bCs/>
          <w:sz w:val="28"/>
          <w:szCs w:val="32"/>
        </w:rPr>
        <w:tab/>
      </w:r>
      <w:r w:rsidRPr="00A10B3A">
        <w:rPr>
          <w:rFonts w:ascii="Garamond" w:hAnsi="Garamond"/>
          <w:b/>
          <w:bCs/>
          <w:sz w:val="28"/>
          <w:szCs w:val="32"/>
        </w:rPr>
        <w:tab/>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and is defined in drawings nos. 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_______________________________________________________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Defects Liability Period is </w:t>
      </w:r>
      <w:r w:rsidRPr="00A10B3A">
        <w:rPr>
          <w:b/>
          <w:szCs w:val="24"/>
        </w:rPr>
        <w:t>2 years</w:t>
      </w:r>
      <w:r w:rsidRPr="00A10B3A">
        <w:rPr>
          <w:szCs w:val="24"/>
        </w:rPr>
        <w:tab/>
      </w:r>
      <w:r w:rsidRPr="00A10B3A">
        <w:rPr>
          <w:szCs w:val="24"/>
        </w:rPr>
        <w:tab/>
      </w:r>
      <w:r w:rsidRPr="00A10B3A">
        <w:rPr>
          <w:szCs w:val="24"/>
        </w:rPr>
        <w:tab/>
        <w:t>[31]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Insurance requirements are as under:</w:t>
      </w:r>
      <w:r w:rsidRPr="00A10B3A">
        <w:rPr>
          <w:szCs w:val="24"/>
        </w:rPr>
        <w:tab/>
      </w:r>
      <w:r w:rsidRPr="00A10B3A">
        <w:rPr>
          <w:szCs w:val="24"/>
        </w:rPr>
        <w:tab/>
      </w:r>
      <w:r w:rsidRPr="00A10B3A">
        <w:rPr>
          <w:szCs w:val="24"/>
        </w:rPr>
        <w:tab/>
        <w:t>[13]</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4320"/>
        <w:gridCol w:w="3780"/>
      </w:tblGrid>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Type of Cover</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Minimum cover for Insurance</w:t>
            </w:r>
            <w:r w:rsidRPr="00A10B3A">
              <w:rPr>
                <w:rStyle w:val="FootnoteReference"/>
                <w:szCs w:val="24"/>
              </w:rPr>
              <w:footnoteReference w:id="3"/>
            </w:r>
          </w:p>
        </w:tc>
      </w:tr>
      <w:tr w:rsidR="0081775D" w:rsidRPr="00A10B3A" w:rsidTr="00042E8A">
        <w:trPr>
          <w:trHeight w:val="539"/>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Works and of Plant and materials </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The sum stated in the Agreement plus 20%</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equipment</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42"/>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property of Third Party</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(iv)</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Personal injury or death insurance</w:t>
            </w:r>
          </w:p>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 for Third Party</w:t>
            </w:r>
            <w:r w:rsidRPr="00A10B3A">
              <w:rPr>
                <w:rStyle w:val="FootnoteReference"/>
                <w:szCs w:val="24"/>
              </w:rPr>
              <w:footnoteReference w:id="4"/>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t>Rs.5 lakhs per each person as per occurrence at the site</w:t>
            </w:r>
          </w:p>
        </w:tc>
      </w:tr>
      <w:tr w:rsidR="0081775D" w:rsidRPr="00A10B3A" w:rsidTr="00042E8A">
        <w:trPr>
          <w:trHeight w:val="890"/>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(b) for Contractor’s employees or </w:t>
            </w:r>
            <w:proofErr w:type="spellStart"/>
            <w:r w:rsidRPr="00A10B3A">
              <w:rPr>
                <w:szCs w:val="24"/>
              </w:rPr>
              <w:t>labour</w:t>
            </w:r>
            <w:proofErr w:type="spellEnd"/>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In accordance with the statutory requirements applicable to Karnataka</w:t>
            </w:r>
          </w:p>
        </w:tc>
      </w:tr>
    </w:tbl>
    <w:p w:rsidR="0081775D" w:rsidRPr="00A10B3A" w:rsidRDefault="0081775D" w:rsidP="0081775D">
      <w:pPr>
        <w:tabs>
          <w:tab w:val="left" w:pos="7830"/>
        </w:tabs>
        <w:ind w:firstLine="360"/>
        <w:jc w:val="both"/>
        <w:rPr>
          <w:szCs w:val="24"/>
        </w:rPr>
      </w:pPr>
    </w:p>
    <w:p w:rsidR="0081775D" w:rsidRPr="00A10B3A" w:rsidRDefault="0081775D" w:rsidP="0081775D">
      <w:pPr>
        <w:tabs>
          <w:tab w:val="left" w:pos="7830"/>
        </w:tabs>
        <w:ind w:firstLine="360"/>
        <w:jc w:val="both"/>
        <w:rPr>
          <w:szCs w:val="24"/>
        </w:rPr>
      </w:pPr>
      <w:r w:rsidRPr="00A10B3A">
        <w:rPr>
          <w:szCs w:val="24"/>
        </w:rPr>
        <w:t>Price Adjustment Formula;</w:t>
      </w:r>
      <w:r w:rsidRPr="00CF1901">
        <w:rPr>
          <w:b/>
          <w:szCs w:val="24"/>
        </w:rPr>
        <w:t xml:space="preserve"> </w:t>
      </w:r>
      <w:r w:rsidRPr="00A442F2">
        <w:rPr>
          <w:b/>
          <w:szCs w:val="24"/>
        </w:rPr>
        <w:t>NOT APPLICABLE/DELETED</w:t>
      </w:r>
      <w:r w:rsidRPr="00A10B3A">
        <w:rPr>
          <w:szCs w:val="24"/>
        </w:rPr>
        <w:tab/>
      </w:r>
      <w:r w:rsidRPr="00A10B3A">
        <w:rPr>
          <w:szCs w:val="24"/>
        </w:rPr>
        <w:tab/>
        <w:t>[40]</w:t>
      </w:r>
    </w:p>
    <w:p w:rsidR="0081775D" w:rsidRPr="00A10B3A" w:rsidRDefault="0081775D" w:rsidP="0081775D">
      <w:pPr>
        <w:jc w:val="both"/>
        <w:rPr>
          <w:b/>
          <w:bCs/>
          <w:szCs w:val="24"/>
        </w:rPr>
      </w:pPr>
    </w:p>
    <w:p w:rsidR="0081775D" w:rsidRPr="00A10B3A" w:rsidRDefault="0081775D" w:rsidP="0081775D">
      <w:pPr>
        <w:jc w:val="both"/>
        <w:rPr>
          <w:szCs w:val="24"/>
        </w:rPr>
      </w:pPr>
      <w:r w:rsidRPr="00A10B3A">
        <w:rPr>
          <w:b/>
          <w:bCs/>
          <w:szCs w:val="24"/>
        </w:rPr>
        <w:tab/>
      </w:r>
      <w:r w:rsidRPr="00A10B3A">
        <w:rPr>
          <w:szCs w:val="24"/>
        </w:rPr>
        <w:t>R= Value of work as defined in Clause 40.1 of Conditions of Contract.</w:t>
      </w:r>
    </w:p>
    <w:p w:rsidR="0081775D" w:rsidRPr="00A10B3A" w:rsidRDefault="0081775D" w:rsidP="0081775D">
      <w:pPr>
        <w:jc w:val="both"/>
        <w:rPr>
          <w:szCs w:val="24"/>
          <w:u w:val="single"/>
        </w:rPr>
      </w:pPr>
    </w:p>
    <w:p w:rsidR="0081775D" w:rsidRPr="00A10B3A" w:rsidRDefault="0081775D" w:rsidP="0081775D">
      <w:pPr>
        <w:ind w:firstLine="360"/>
        <w:jc w:val="both"/>
        <w:rPr>
          <w:szCs w:val="24"/>
          <w:u w:val="single"/>
        </w:rPr>
      </w:pPr>
      <w:r w:rsidRPr="00A10B3A">
        <w:rPr>
          <w:szCs w:val="24"/>
          <w:u w:val="single"/>
        </w:rPr>
        <w:t xml:space="preserve">Adjustment for </w:t>
      </w:r>
      <w:proofErr w:type="spellStart"/>
      <w:r w:rsidRPr="00A10B3A">
        <w:rPr>
          <w:szCs w:val="24"/>
          <w:u w:val="single"/>
        </w:rPr>
        <w:t>labour</w:t>
      </w:r>
      <w:proofErr w:type="spellEnd"/>
      <w:r w:rsidRPr="00A10B3A">
        <w:rPr>
          <w:szCs w:val="24"/>
          <w:u w:val="single"/>
        </w:rPr>
        <w:t xml:space="preserve"> component:</w:t>
      </w:r>
    </w:p>
    <w:p w:rsidR="0081775D" w:rsidRPr="00A10B3A" w:rsidRDefault="0081775D" w:rsidP="0081775D">
      <w:pPr>
        <w:jc w:val="both"/>
        <w:rPr>
          <w:szCs w:val="24"/>
          <w:u w:val="single"/>
        </w:rPr>
      </w:pPr>
    </w:p>
    <w:p w:rsidR="0081775D" w:rsidRPr="00A10B3A" w:rsidRDefault="0081775D" w:rsidP="0081775D">
      <w:pPr>
        <w:numPr>
          <w:ilvl w:val="0"/>
          <w:numId w:val="24"/>
        </w:numPr>
        <w:jc w:val="both"/>
        <w:rPr>
          <w:szCs w:val="24"/>
        </w:rPr>
      </w:pPr>
      <w:r w:rsidRPr="00A10B3A">
        <w:rPr>
          <w:szCs w:val="24"/>
        </w:rPr>
        <w:t xml:space="preserve">Price adjustment for increase or decrease in the cost due to </w:t>
      </w:r>
      <w:proofErr w:type="spellStart"/>
      <w:r w:rsidRPr="00A10B3A">
        <w:rPr>
          <w:szCs w:val="24"/>
        </w:rPr>
        <w:t>labour</w:t>
      </w:r>
      <w:proofErr w:type="spellEnd"/>
      <w:r w:rsidRPr="00A10B3A">
        <w:rPr>
          <w:szCs w:val="24"/>
        </w:rPr>
        <w:t xml:space="preserve"> shall be paid in accordance with the following formula:</w:t>
      </w:r>
    </w:p>
    <w:p w:rsidR="0081775D" w:rsidRPr="00A10B3A" w:rsidRDefault="0081775D" w:rsidP="0081775D">
      <w:pPr>
        <w:ind w:left="1080"/>
        <w:jc w:val="both"/>
        <w:rPr>
          <w:szCs w:val="24"/>
        </w:rPr>
      </w:pPr>
    </w:p>
    <w:p w:rsidR="0081775D" w:rsidRPr="00A10B3A" w:rsidRDefault="0081775D" w:rsidP="0081775D">
      <w:pPr>
        <w:ind w:left="1080"/>
        <w:jc w:val="both"/>
        <w:rPr>
          <w:szCs w:val="24"/>
          <w:lang w:val="es-ES"/>
        </w:rPr>
      </w:pPr>
      <w:r w:rsidRPr="00A10B3A">
        <w:rPr>
          <w:szCs w:val="24"/>
          <w:lang w:val="es-ES"/>
        </w:rPr>
        <w:t>V</w:t>
      </w:r>
      <w:r w:rsidRPr="00A10B3A">
        <w:rPr>
          <w:szCs w:val="24"/>
          <w:vertAlign w:val="subscript"/>
          <w:lang w:val="es-ES"/>
        </w:rPr>
        <w:t xml:space="preserve">L </w:t>
      </w:r>
      <w:r w:rsidRPr="00A10B3A">
        <w:rPr>
          <w:szCs w:val="24"/>
          <w:lang w:val="es-ES"/>
        </w:rPr>
        <w:t>= 0.85 X  P</w:t>
      </w:r>
      <w:r w:rsidRPr="00A10B3A">
        <w:rPr>
          <w:szCs w:val="24"/>
          <w:vertAlign w:val="subscript"/>
          <w:lang w:val="es-ES"/>
        </w:rPr>
        <w:t xml:space="preserve">L  </w:t>
      </w:r>
      <w:r w:rsidRPr="00A10B3A">
        <w:rPr>
          <w:szCs w:val="24"/>
          <w:lang w:val="es-ES"/>
        </w:rPr>
        <w:t>/100 X R X(L</w:t>
      </w:r>
      <w:r w:rsidRPr="00A10B3A">
        <w:rPr>
          <w:szCs w:val="24"/>
          <w:vertAlign w:val="subscript"/>
          <w:lang w:val="es-ES"/>
        </w:rPr>
        <w:t xml:space="preserve">i  </w:t>
      </w:r>
      <w:r w:rsidRPr="00A10B3A">
        <w:rPr>
          <w:szCs w:val="24"/>
          <w:lang w:val="es-ES"/>
        </w:rPr>
        <w:t>- L</w:t>
      </w:r>
      <w:r w:rsidRPr="00A10B3A">
        <w:rPr>
          <w:szCs w:val="24"/>
          <w:vertAlign w:val="subscript"/>
          <w:lang w:val="es-ES"/>
        </w:rPr>
        <w:t xml:space="preserve">o </w:t>
      </w:r>
      <w:r w:rsidRPr="00A10B3A">
        <w:rPr>
          <w:szCs w:val="24"/>
          <w:lang w:val="es-ES"/>
        </w:rPr>
        <w:t>) /L</w:t>
      </w:r>
      <w:r w:rsidRPr="00A10B3A">
        <w:rPr>
          <w:szCs w:val="24"/>
          <w:vertAlign w:val="subscript"/>
          <w:lang w:val="es-ES"/>
        </w:rPr>
        <w:t xml:space="preserve">o </w:t>
      </w:r>
      <w:r w:rsidRPr="00A10B3A">
        <w:rPr>
          <w:szCs w:val="24"/>
          <w:lang w:val="es-ES"/>
        </w:rPr>
        <w:t xml:space="preserve"> </w:t>
      </w:r>
      <w:proofErr w:type="spellStart"/>
      <w:r w:rsidRPr="00A10B3A">
        <w:rPr>
          <w:szCs w:val="24"/>
          <w:lang w:val="es-ES"/>
        </w:rPr>
        <w:t>Where</w:t>
      </w:r>
      <w:proofErr w:type="spellEnd"/>
      <w:r w:rsidRPr="00A10B3A">
        <w:rPr>
          <w:szCs w:val="24"/>
          <w:lang w:val="es-ES"/>
        </w:rPr>
        <w:t>,</w:t>
      </w:r>
    </w:p>
    <w:p w:rsidR="0081775D" w:rsidRPr="00A10B3A" w:rsidRDefault="0081775D" w:rsidP="0081775D">
      <w:pPr>
        <w:ind w:left="1080"/>
        <w:jc w:val="both"/>
        <w:rPr>
          <w:szCs w:val="24"/>
          <w:lang w:val="es-ES"/>
        </w:rPr>
      </w:pPr>
    </w:p>
    <w:p w:rsidR="0081775D" w:rsidRPr="00A10B3A" w:rsidRDefault="0081775D" w:rsidP="0081775D">
      <w:pPr>
        <w:ind w:left="1620" w:hanging="540"/>
        <w:jc w:val="both"/>
        <w:rPr>
          <w:szCs w:val="24"/>
        </w:rPr>
      </w:pPr>
      <w:r w:rsidRPr="00A10B3A">
        <w:rPr>
          <w:szCs w:val="24"/>
        </w:rPr>
        <w:t>V</w:t>
      </w:r>
      <w:r w:rsidRPr="00A10B3A">
        <w:rPr>
          <w:szCs w:val="24"/>
          <w:vertAlign w:val="subscript"/>
        </w:rPr>
        <w:t xml:space="preserve">L  </w:t>
      </w:r>
      <w:r w:rsidRPr="00A10B3A">
        <w:rPr>
          <w:szCs w:val="24"/>
        </w:rPr>
        <w:t xml:space="preserve">= Increase or decrease in the cost of work during the quarter under consideration due to changes in rates for local </w:t>
      </w:r>
      <w:proofErr w:type="spellStart"/>
      <w:r w:rsidRPr="00A10B3A">
        <w:rPr>
          <w:szCs w:val="24"/>
        </w:rPr>
        <w:t>labour</w:t>
      </w:r>
      <w:proofErr w:type="spellEnd"/>
      <w:r w:rsidRPr="00A10B3A">
        <w:rPr>
          <w:szCs w:val="24"/>
        </w:rPr>
        <w:t>;</w:t>
      </w:r>
    </w:p>
    <w:p w:rsidR="0081775D" w:rsidRPr="00A10B3A" w:rsidRDefault="0081775D" w:rsidP="0081775D">
      <w:pPr>
        <w:ind w:left="1620" w:hanging="540"/>
        <w:jc w:val="both"/>
        <w:rPr>
          <w:szCs w:val="24"/>
        </w:rPr>
      </w:pPr>
      <w:r w:rsidRPr="00A10B3A">
        <w:rPr>
          <w:szCs w:val="24"/>
        </w:rPr>
        <w:t>L</w:t>
      </w:r>
      <w:r w:rsidRPr="00A10B3A">
        <w:rPr>
          <w:szCs w:val="24"/>
          <w:vertAlign w:val="subscript"/>
        </w:rPr>
        <w:t xml:space="preserve">o </w:t>
      </w:r>
      <w:r w:rsidRPr="00A10B3A">
        <w:rPr>
          <w:szCs w:val="24"/>
        </w:rPr>
        <w:t xml:space="preserve"> = The average consumer price index</w:t>
      </w:r>
      <w:r w:rsidRPr="00A10B3A">
        <w:rPr>
          <w:rStyle w:val="FootnoteReference"/>
          <w:szCs w:val="24"/>
        </w:rPr>
        <w:footnoteReference w:id="5"/>
      </w:r>
      <w:r w:rsidRPr="00A10B3A">
        <w:rPr>
          <w:szCs w:val="24"/>
        </w:rPr>
        <w:t xml:space="preserve"> for industrial workers for Bengaluru </w:t>
      </w:r>
      <w:r w:rsidRPr="00A10B3A">
        <w:rPr>
          <w:rStyle w:val="FootnoteReference"/>
          <w:szCs w:val="24"/>
        </w:rPr>
        <w:footnoteReference w:id="6"/>
      </w:r>
      <w:r w:rsidRPr="00A10B3A">
        <w:rPr>
          <w:szCs w:val="24"/>
        </w:rPr>
        <w:t xml:space="preserve">Centre for the quarter preceding the date of opening of tenders as published by the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Government of India;</w:t>
      </w:r>
    </w:p>
    <w:p w:rsidR="0081775D" w:rsidRPr="00A10B3A" w:rsidRDefault="0081775D" w:rsidP="0081775D">
      <w:pPr>
        <w:ind w:left="1620" w:hanging="540"/>
        <w:jc w:val="both"/>
        <w:rPr>
          <w:szCs w:val="24"/>
        </w:rPr>
      </w:pPr>
      <w:r w:rsidRPr="00A10B3A">
        <w:rPr>
          <w:szCs w:val="24"/>
        </w:rPr>
        <w:lastRenderedPageBreak/>
        <w:t>L</w:t>
      </w:r>
      <w:r w:rsidRPr="00A10B3A">
        <w:rPr>
          <w:szCs w:val="24"/>
          <w:vertAlign w:val="subscript"/>
        </w:rPr>
        <w:t xml:space="preserve">i </w:t>
      </w:r>
      <w:r w:rsidRPr="00A10B3A">
        <w:rPr>
          <w:szCs w:val="24"/>
        </w:rPr>
        <w:t xml:space="preserve"> = The average consumer price index for industrial workers for Bengaluru Centre for the quarter under consideration as published by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and Government of India</w:t>
      </w:r>
    </w:p>
    <w:p w:rsidR="0081775D" w:rsidRPr="00A10B3A" w:rsidRDefault="0081775D" w:rsidP="0081775D">
      <w:pPr>
        <w:ind w:left="1620" w:hanging="540"/>
        <w:jc w:val="both"/>
        <w:rPr>
          <w:szCs w:val="24"/>
        </w:rPr>
      </w:pPr>
      <w:r w:rsidRPr="00A10B3A">
        <w:rPr>
          <w:szCs w:val="24"/>
        </w:rPr>
        <w:t>P</w:t>
      </w:r>
      <w:r w:rsidRPr="00A10B3A">
        <w:rPr>
          <w:szCs w:val="24"/>
          <w:vertAlign w:val="subscript"/>
        </w:rPr>
        <w:t xml:space="preserve">L </w:t>
      </w:r>
      <w:r w:rsidRPr="00A10B3A">
        <w:rPr>
          <w:szCs w:val="24"/>
        </w:rPr>
        <w:t>=</w:t>
      </w:r>
      <w:r w:rsidRPr="00A10B3A">
        <w:rPr>
          <w:szCs w:val="24"/>
        </w:rPr>
        <w:tab/>
        <w:t xml:space="preserve">Percentage of </w:t>
      </w:r>
      <w:proofErr w:type="spellStart"/>
      <w:r w:rsidRPr="00A10B3A">
        <w:rPr>
          <w:szCs w:val="24"/>
        </w:rPr>
        <w:t>labour</w:t>
      </w:r>
      <w:proofErr w:type="spellEnd"/>
      <w:r w:rsidRPr="00A10B3A">
        <w:rPr>
          <w:szCs w:val="24"/>
        </w:rPr>
        <w:t xml:space="preserve"> component of the work</w:t>
      </w:r>
    </w:p>
    <w:p w:rsidR="0081775D" w:rsidRPr="00A10B3A" w:rsidRDefault="0081775D" w:rsidP="0081775D">
      <w:pPr>
        <w:jc w:val="both"/>
        <w:rPr>
          <w:szCs w:val="24"/>
        </w:rPr>
      </w:pPr>
    </w:p>
    <w:p w:rsidR="0081775D" w:rsidRPr="00A10B3A" w:rsidRDefault="0081775D" w:rsidP="0081775D">
      <w:pPr>
        <w:ind w:firstLine="360"/>
        <w:jc w:val="both"/>
        <w:rPr>
          <w:szCs w:val="24"/>
          <w:u w:val="single"/>
        </w:rPr>
      </w:pPr>
      <w:r w:rsidRPr="00A10B3A">
        <w:rPr>
          <w:szCs w:val="24"/>
          <w:u w:val="single"/>
        </w:rPr>
        <w:t>Adjustment for Cement Component:</w:t>
      </w:r>
    </w:p>
    <w:p w:rsidR="0081775D" w:rsidRPr="00A10B3A" w:rsidRDefault="0081775D" w:rsidP="0081775D">
      <w:pPr>
        <w:ind w:left="1080" w:hanging="720"/>
        <w:jc w:val="both"/>
        <w:rPr>
          <w:szCs w:val="24"/>
          <w:vertAlign w:val="subscript"/>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cement component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0.85 X P</w:t>
      </w:r>
      <w:r w:rsidRPr="00A10B3A">
        <w:rPr>
          <w:rFonts w:ascii="Times New Roman" w:hAnsi="Times New Roman"/>
          <w:sz w:val="24"/>
          <w:szCs w:val="24"/>
          <w:vertAlign w:val="subscript"/>
        </w:rPr>
        <w:t xml:space="preserve">C </w:t>
      </w:r>
      <w:r w:rsidRPr="00A10B3A">
        <w:rPr>
          <w:rFonts w:ascii="Times New Roman" w:hAnsi="Times New Roman"/>
          <w:sz w:val="24"/>
          <w:szCs w:val="24"/>
        </w:rPr>
        <w:t>/100 X R  X (</w:t>
      </w: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C</w:t>
      </w:r>
      <w:r w:rsidRPr="00A10B3A">
        <w:rPr>
          <w:rFonts w:ascii="Times New Roman" w:hAnsi="Times New Roman"/>
          <w:sz w:val="24"/>
          <w:szCs w:val="24"/>
          <w:vertAlign w:val="subscript"/>
        </w:rPr>
        <w:t xml:space="preserve">o </w:t>
      </w:r>
      <w:r w:rsidRPr="00A10B3A">
        <w:rPr>
          <w:rFonts w:ascii="Times New Roman" w:hAnsi="Times New Roman"/>
          <w:sz w:val="24"/>
          <w:szCs w:val="24"/>
        </w:rPr>
        <w:t>) /C</w:t>
      </w:r>
      <w:r w:rsidRPr="00A10B3A">
        <w:rPr>
          <w:rFonts w:ascii="Times New Roman" w:hAnsi="Times New Roman"/>
          <w:sz w:val="24"/>
          <w:szCs w:val="24"/>
          <w:vertAlign w:val="subscript"/>
        </w:rPr>
        <w:t xml:space="preserve">o  </w:t>
      </w:r>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xml:space="preserve">= </w:t>
      </w:r>
      <w:r w:rsidRPr="00A10B3A">
        <w:rPr>
          <w:rFonts w:ascii="Times New Roman" w:hAnsi="Times New Roman"/>
          <w:sz w:val="24"/>
          <w:szCs w:val="24"/>
        </w:rPr>
        <w:tab/>
        <w:t>Increase or decrease in the cost of the work during the quarter under consideration due to changes in the rates for cement;</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C</w:t>
      </w:r>
      <w:r w:rsidRPr="00A10B3A">
        <w:rPr>
          <w:rFonts w:ascii="Times New Roman" w:hAnsi="Times New Roman"/>
          <w:sz w:val="24"/>
          <w:szCs w:val="24"/>
          <w:vertAlign w:val="subscript"/>
        </w:rPr>
        <w:t xml:space="preserve">o </w:t>
      </w:r>
      <w:r w:rsidRPr="00A10B3A">
        <w:rPr>
          <w:rFonts w:ascii="Times New Roman" w:hAnsi="Times New Roman"/>
          <w:sz w:val="24"/>
          <w:szCs w:val="24"/>
        </w:rPr>
        <w:t>=</w:t>
      </w:r>
      <w:r w:rsidRPr="00A10B3A">
        <w:rPr>
          <w:rFonts w:ascii="Times New Roman" w:hAnsi="Times New Roman"/>
          <w:sz w:val="24"/>
          <w:szCs w:val="24"/>
        </w:rPr>
        <w:tab/>
        <w:t xml:space="preserve">The all India average  wholesale price index </w:t>
      </w:r>
      <w:r w:rsidRPr="00A10B3A">
        <w:rPr>
          <w:rStyle w:val="FootnoteReference"/>
          <w:rFonts w:ascii="Times New Roman" w:hAnsi="Times New Roman"/>
          <w:sz w:val="24"/>
          <w:szCs w:val="24"/>
        </w:rPr>
        <w:footnoteReference w:id="7"/>
      </w:r>
      <w:r w:rsidRPr="00A10B3A">
        <w:rPr>
          <w:rFonts w:ascii="Times New Roman" w:hAnsi="Times New Roman"/>
          <w:sz w:val="24"/>
          <w:szCs w:val="24"/>
        </w:rPr>
        <w:t>for cement (Ordinary Portland Cement) for the quarter preceding the date of opening of the tenders as published by the Office of Economic Advisor, Ministry of Commerce and Industry, Government of India ,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w:t>
      </w:r>
      <w:r w:rsidRPr="00A10B3A">
        <w:rPr>
          <w:rFonts w:ascii="Times New Roman" w:hAnsi="Times New Roman"/>
          <w:sz w:val="24"/>
          <w:szCs w:val="24"/>
        </w:rPr>
        <w:tab/>
        <w:t>The all India average wholesale price index for cement (Ordinary Portland Cement) for the quarter under consideration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C </w:t>
      </w:r>
      <w:r w:rsidRPr="00A10B3A">
        <w:rPr>
          <w:rFonts w:ascii="Times New Roman" w:hAnsi="Times New Roman"/>
          <w:sz w:val="24"/>
          <w:szCs w:val="24"/>
        </w:rPr>
        <w:t>=</w:t>
      </w:r>
      <w:r w:rsidRPr="00A10B3A">
        <w:rPr>
          <w:rFonts w:ascii="Times New Roman" w:hAnsi="Times New Roman"/>
          <w:sz w:val="24"/>
          <w:szCs w:val="24"/>
        </w:rPr>
        <w:tab/>
        <w:t>Percentage of cement component of the work</w:t>
      </w:r>
    </w:p>
    <w:p w:rsidR="0081775D" w:rsidRPr="00A10B3A" w:rsidRDefault="0081775D" w:rsidP="0081775D">
      <w:pPr>
        <w:pStyle w:val="BodyTextIndent3"/>
        <w:ind w:left="0"/>
        <w:rPr>
          <w:rFonts w:ascii="Times New Roman" w:hAnsi="Times New Roman"/>
          <w:sz w:val="24"/>
          <w:szCs w:val="24"/>
        </w:rPr>
      </w:pPr>
    </w:p>
    <w:p w:rsidR="0081775D" w:rsidRPr="00A10B3A" w:rsidRDefault="0081775D" w:rsidP="0081775D">
      <w:pPr>
        <w:pStyle w:val="BodyTextIndent3"/>
        <w:ind w:left="1725"/>
        <w:rPr>
          <w:rFonts w:ascii="Times New Roman" w:hAnsi="Times New Roman"/>
          <w:b/>
          <w:bCs/>
          <w:sz w:val="24"/>
          <w:szCs w:val="24"/>
        </w:rPr>
      </w:pPr>
      <w:r w:rsidRPr="00A10B3A">
        <w:rPr>
          <w:rFonts w:ascii="Times New Roman" w:hAnsi="Times New Roman"/>
          <w:b/>
          <w:bCs/>
          <w:sz w:val="24"/>
          <w:szCs w:val="24"/>
        </w:rPr>
        <w:t>Note: For the application of this clause index of Ordinary Portland Cement</w:t>
      </w:r>
      <w:r w:rsidRPr="00A10B3A">
        <w:rPr>
          <w:rStyle w:val="FootnoteReference"/>
          <w:rFonts w:ascii="Times New Roman" w:hAnsi="Times New Roman"/>
          <w:b/>
          <w:bCs/>
          <w:sz w:val="24"/>
          <w:szCs w:val="24"/>
        </w:rPr>
        <w:footnoteReference w:id="8"/>
      </w:r>
      <w:r w:rsidRPr="00A10B3A">
        <w:rPr>
          <w:rFonts w:ascii="Times New Roman" w:hAnsi="Times New Roman"/>
          <w:b/>
          <w:bCs/>
          <w:sz w:val="24"/>
          <w:szCs w:val="24"/>
        </w:rPr>
        <w:t xml:space="preserve"> has been chosen to represent Cement Group</w:t>
      </w: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steel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steel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w:t>
      </w:r>
      <w:r w:rsidRPr="00A10B3A">
        <w:rPr>
          <w:rFonts w:ascii="Times New Roman" w:hAnsi="Times New Roman"/>
          <w:sz w:val="24"/>
          <w:szCs w:val="24"/>
        </w:rPr>
        <w:tab/>
        <w:t>0.85 X P</w:t>
      </w:r>
      <w:r w:rsidRPr="00A10B3A">
        <w:rPr>
          <w:rFonts w:ascii="Times New Roman" w:hAnsi="Times New Roman"/>
          <w:sz w:val="24"/>
          <w:szCs w:val="24"/>
          <w:vertAlign w:val="subscript"/>
        </w:rPr>
        <w:t xml:space="preserve">S </w:t>
      </w:r>
      <w:r w:rsidRPr="00A10B3A">
        <w:rPr>
          <w:rFonts w:ascii="Times New Roman" w:hAnsi="Times New Roman"/>
          <w:sz w:val="24"/>
          <w:szCs w:val="24"/>
        </w:rPr>
        <w:t>/100 X R X (S</w:t>
      </w:r>
      <w:r w:rsidRPr="00A10B3A">
        <w:rPr>
          <w:rFonts w:ascii="Times New Roman" w:hAnsi="Times New Roman"/>
          <w:sz w:val="24"/>
          <w:szCs w:val="24"/>
          <w:vertAlign w:val="subscript"/>
        </w:rPr>
        <w:t xml:space="preserve">i </w:t>
      </w:r>
      <w:r w:rsidRPr="00A10B3A">
        <w:rPr>
          <w:rFonts w:ascii="Times New Roman" w:hAnsi="Times New Roman"/>
          <w:sz w:val="24"/>
          <w:szCs w:val="24"/>
        </w:rPr>
        <w:t>– S</w:t>
      </w:r>
      <w:r w:rsidRPr="00A10B3A">
        <w:rPr>
          <w:rFonts w:ascii="Times New Roman" w:hAnsi="Times New Roman"/>
          <w:sz w:val="24"/>
          <w:szCs w:val="24"/>
          <w:vertAlign w:val="subscript"/>
        </w:rPr>
        <w:t>o</w:t>
      </w:r>
      <w:r w:rsidRPr="00A10B3A">
        <w:rPr>
          <w:rFonts w:ascii="Times New Roman" w:hAnsi="Times New Roman"/>
          <w:sz w:val="24"/>
          <w:szCs w:val="24"/>
        </w:rPr>
        <w:t>)/S</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where,</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Increase or decrease in the cost of work during the quarter under consideration due to changes in the rates for steel;</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o</w:t>
      </w:r>
      <w:r w:rsidRPr="00A10B3A">
        <w:rPr>
          <w:rFonts w:ascii="Times New Roman" w:hAnsi="Times New Roman"/>
          <w:sz w:val="24"/>
          <w:szCs w:val="24"/>
        </w:rPr>
        <w:t xml:space="preserve"> = The all India average wholesale price index for steel (</w:t>
      </w:r>
      <w:proofErr w:type="spellStart"/>
      <w:r w:rsidRPr="00A10B3A">
        <w:rPr>
          <w:rFonts w:ascii="Times New Roman" w:hAnsi="Times New Roman"/>
          <w:sz w:val="24"/>
          <w:szCs w:val="24"/>
        </w:rPr>
        <w:t>M.S.Bars</w:t>
      </w:r>
      <w:proofErr w:type="spellEnd"/>
      <w:r w:rsidRPr="00A10B3A">
        <w:rPr>
          <w:rFonts w:ascii="Times New Roman" w:hAnsi="Times New Roman"/>
          <w:sz w:val="24"/>
          <w:szCs w:val="24"/>
        </w:rPr>
        <w:t xml:space="preserve"> and rods) for the quarter preceding the date of opening of Bids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The all  India average wholesale price index for steel (M.S. Bars and Rods) for the quarter under consideration as published by the Office of Economic Advisor, Ministry of Commerce and Industry,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 Percentage of steel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lastRenderedPageBreak/>
        <w:t xml:space="preserve">Note: For the application of this clause, index of </w:t>
      </w:r>
      <w:proofErr w:type="spellStart"/>
      <w:r w:rsidRPr="00A10B3A">
        <w:rPr>
          <w:rFonts w:ascii="Times New Roman" w:hAnsi="Times New Roman"/>
          <w:b/>
          <w:bCs/>
          <w:sz w:val="24"/>
          <w:szCs w:val="24"/>
        </w:rPr>
        <w:t>M.S.Bars</w:t>
      </w:r>
      <w:proofErr w:type="spellEnd"/>
      <w:r w:rsidRPr="00A10B3A">
        <w:rPr>
          <w:rFonts w:ascii="Times New Roman" w:hAnsi="Times New Roman"/>
          <w:b/>
          <w:bCs/>
          <w:sz w:val="24"/>
          <w:szCs w:val="24"/>
        </w:rPr>
        <w:t xml:space="preserve"> and Rods</w:t>
      </w:r>
      <w:r w:rsidRPr="00A10B3A">
        <w:rPr>
          <w:rStyle w:val="FootnoteReference"/>
          <w:rFonts w:ascii="Times New Roman" w:hAnsi="Times New Roman"/>
          <w:b/>
          <w:bCs/>
          <w:sz w:val="24"/>
          <w:szCs w:val="24"/>
        </w:rPr>
        <w:footnoteReference w:id="9"/>
      </w:r>
      <w:r w:rsidRPr="00A10B3A">
        <w:rPr>
          <w:rFonts w:ascii="Times New Roman" w:hAnsi="Times New Roman"/>
          <w:b/>
          <w:bCs/>
          <w:sz w:val="24"/>
          <w:szCs w:val="24"/>
        </w:rPr>
        <w:t xml:space="preserve"> has been chosen to represent steel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Bitumen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bitumen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0.85 X P</w:t>
      </w:r>
      <w:r w:rsidRPr="00A10B3A">
        <w:rPr>
          <w:rFonts w:ascii="Times New Roman" w:hAnsi="Times New Roman"/>
          <w:sz w:val="24"/>
          <w:szCs w:val="24"/>
          <w:vertAlign w:val="subscript"/>
        </w:rPr>
        <w:t>B</w:t>
      </w:r>
      <w:r w:rsidRPr="00A10B3A">
        <w:rPr>
          <w:rFonts w:ascii="Times New Roman" w:hAnsi="Times New Roman"/>
          <w:sz w:val="24"/>
          <w:szCs w:val="24"/>
        </w:rPr>
        <w:t>/100 X R X (B</w:t>
      </w:r>
      <w:r w:rsidRPr="00A10B3A">
        <w:rPr>
          <w:rFonts w:ascii="Times New Roman" w:hAnsi="Times New Roman"/>
          <w:sz w:val="24"/>
          <w:szCs w:val="24"/>
          <w:vertAlign w:val="subscript"/>
        </w:rPr>
        <w:t xml:space="preserve">i </w:t>
      </w:r>
      <w:r w:rsidRPr="00A10B3A">
        <w:rPr>
          <w:rFonts w:ascii="Times New Roman" w:hAnsi="Times New Roman"/>
          <w:sz w:val="24"/>
          <w:szCs w:val="24"/>
        </w:rPr>
        <w:t>– B</w:t>
      </w:r>
      <w:r w:rsidRPr="00A10B3A">
        <w:rPr>
          <w:rFonts w:ascii="Times New Roman" w:hAnsi="Times New Roman"/>
          <w:sz w:val="24"/>
          <w:szCs w:val="24"/>
          <w:vertAlign w:val="subscript"/>
        </w:rPr>
        <w:t>o</w:t>
      </w:r>
      <w:r w:rsidRPr="00A10B3A">
        <w:rPr>
          <w:rFonts w:ascii="Times New Roman" w:hAnsi="Times New Roman"/>
          <w:sz w:val="24"/>
          <w:szCs w:val="24"/>
        </w:rPr>
        <w:t>)/B</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Increase or decrease in the cost of work during the quarter under consideration due to changes in the rate for bitumen.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official retail price of bitumen at the IOC /HPCL/BPL or any other depot at ………. </w:t>
      </w:r>
      <w:r w:rsidRPr="00A10B3A">
        <w:rPr>
          <w:rStyle w:val="FootnoteReference"/>
          <w:rFonts w:ascii="Times New Roman" w:hAnsi="Times New Roman"/>
          <w:sz w:val="24"/>
          <w:szCs w:val="24"/>
        </w:rPr>
        <w:footnoteReference w:id="10"/>
      </w:r>
      <w:r w:rsidRPr="00A10B3A">
        <w:rPr>
          <w:rFonts w:ascii="Times New Roman" w:hAnsi="Times New Roman"/>
          <w:sz w:val="24"/>
          <w:szCs w:val="24"/>
        </w:rPr>
        <w:t>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bitumen at the IOC/HPCL/BPL or any other depot at ………….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bitumen component of the work.</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Fuel and Lubricant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cost of Fuel and Lubricants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0.85 X P</w:t>
      </w:r>
      <w:r w:rsidRPr="00A10B3A">
        <w:rPr>
          <w:rFonts w:ascii="Times New Roman" w:hAnsi="Times New Roman"/>
          <w:sz w:val="24"/>
          <w:szCs w:val="24"/>
          <w:vertAlign w:val="subscript"/>
        </w:rPr>
        <w:t xml:space="preserve">F </w:t>
      </w:r>
      <w:r w:rsidRPr="00A10B3A">
        <w:rPr>
          <w:rFonts w:ascii="Times New Roman" w:hAnsi="Times New Roman"/>
          <w:sz w:val="24"/>
          <w:szCs w:val="24"/>
        </w:rPr>
        <w:t>/100 X R X (F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Increase or decrease in the cost of work during the quarter under consideration due to changes in the rates for Fuel and Lubricants.</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The  official retail price of High Speed Diesel (HSD) at the IOC/HPCL/BPL or other consumer pump at Bengaluru 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HSD at the IOC/HPCL/BPL or other consumer pump at Bengaluru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Percentage of Fuel and Lubricant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the price of HSD</w:t>
      </w:r>
      <w:r w:rsidRPr="00A10B3A">
        <w:rPr>
          <w:rStyle w:val="FootnoteReference"/>
          <w:rFonts w:ascii="Times New Roman" w:hAnsi="Times New Roman"/>
          <w:b/>
          <w:bCs/>
          <w:sz w:val="24"/>
          <w:szCs w:val="24"/>
        </w:rPr>
        <w:footnoteReference w:id="11"/>
      </w:r>
      <w:r w:rsidRPr="00A10B3A">
        <w:rPr>
          <w:rFonts w:ascii="Times New Roman" w:hAnsi="Times New Roman"/>
          <w:b/>
          <w:bCs/>
          <w:sz w:val="24"/>
          <w:szCs w:val="24"/>
        </w:rPr>
        <w:t xml:space="preserve"> has been chosen to represent Fuel and Lubricant Group</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Plant and Machinery Spares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plant and machinery spares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0.85 X P</w:t>
      </w:r>
      <w:r w:rsidRPr="00A10B3A">
        <w:rPr>
          <w:rFonts w:ascii="Times New Roman" w:hAnsi="Times New Roman"/>
          <w:sz w:val="24"/>
          <w:szCs w:val="24"/>
          <w:vertAlign w:val="subscript"/>
        </w:rPr>
        <w:t>P</w:t>
      </w:r>
      <w:r w:rsidRPr="00A10B3A">
        <w:rPr>
          <w:rFonts w:ascii="Times New Roman" w:hAnsi="Times New Roman"/>
          <w:sz w:val="24"/>
          <w:szCs w:val="24"/>
        </w:rPr>
        <w:t>/100 X R X (P</w:t>
      </w:r>
      <w:r w:rsidRPr="00A10B3A">
        <w:rPr>
          <w:rFonts w:ascii="Times New Roman" w:hAnsi="Times New Roman"/>
          <w:sz w:val="24"/>
          <w:szCs w:val="24"/>
          <w:vertAlign w:val="subscript"/>
        </w:rPr>
        <w:t xml:space="preserve">i </w:t>
      </w:r>
      <w:r w:rsidRPr="00A10B3A">
        <w:rPr>
          <w:rFonts w:ascii="Times New Roman" w:hAnsi="Times New Roman"/>
          <w:sz w:val="24"/>
          <w:szCs w:val="24"/>
        </w:rPr>
        <w:t>– P</w:t>
      </w:r>
      <w:r w:rsidRPr="00A10B3A">
        <w:rPr>
          <w:rFonts w:ascii="Times New Roman" w:hAnsi="Times New Roman"/>
          <w:sz w:val="24"/>
          <w:szCs w:val="24"/>
          <w:vertAlign w:val="subscript"/>
        </w:rPr>
        <w:t>o</w:t>
      </w:r>
      <w:r w:rsidRPr="00A10B3A">
        <w:rPr>
          <w:rFonts w:ascii="Times New Roman" w:hAnsi="Times New Roman"/>
          <w:sz w:val="24"/>
          <w:szCs w:val="24"/>
        </w:rPr>
        <w:t>)/P</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Increase or decrease in the cost of work during the quarter under consideration due to changes in the rates for plant and machinery spares.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Heavy machinery and parts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Plant and Machinery Spares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index of Heavy Machinery and Parts</w:t>
      </w:r>
      <w:r w:rsidRPr="00A10B3A">
        <w:rPr>
          <w:rStyle w:val="FootnoteReference"/>
          <w:rFonts w:ascii="Times New Roman" w:hAnsi="Times New Roman"/>
          <w:b/>
          <w:bCs/>
          <w:sz w:val="24"/>
          <w:szCs w:val="24"/>
        </w:rPr>
        <w:footnoteReference w:id="12"/>
      </w:r>
      <w:r w:rsidRPr="00A10B3A">
        <w:rPr>
          <w:rFonts w:ascii="Times New Roman" w:hAnsi="Times New Roman"/>
          <w:b/>
          <w:bCs/>
          <w:sz w:val="24"/>
          <w:szCs w:val="24"/>
        </w:rPr>
        <w:t xml:space="preserve"> has been chosen to represent the Plant and Machinery Spares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Other materials.</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other materials other than cement, steel, bitumen and Fuel and Lubricants</w:t>
      </w:r>
      <w:r w:rsidRPr="00A10B3A">
        <w:rPr>
          <w:rStyle w:val="FootnoteReference"/>
          <w:rFonts w:ascii="Times New Roman" w:hAnsi="Times New Roman"/>
          <w:sz w:val="24"/>
          <w:szCs w:val="24"/>
        </w:rPr>
        <w:footnoteReference w:id="13"/>
      </w:r>
      <w:r w:rsidRPr="00A10B3A">
        <w:rPr>
          <w:rFonts w:ascii="Times New Roman" w:hAnsi="Times New Roman"/>
          <w:sz w:val="24"/>
          <w:szCs w:val="24"/>
        </w:rPr>
        <w: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0.85 X P</w:t>
      </w:r>
      <w:r w:rsidRPr="00A10B3A">
        <w:rPr>
          <w:rFonts w:ascii="Times New Roman" w:hAnsi="Times New Roman"/>
          <w:sz w:val="24"/>
          <w:szCs w:val="24"/>
          <w:vertAlign w:val="subscript"/>
        </w:rPr>
        <w:t>M</w:t>
      </w:r>
      <w:r w:rsidRPr="00A10B3A">
        <w:rPr>
          <w:rFonts w:ascii="Times New Roman" w:hAnsi="Times New Roman"/>
          <w:sz w:val="24"/>
          <w:szCs w:val="24"/>
        </w:rPr>
        <w:t>/100 X R X (</w:t>
      </w: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M</w:t>
      </w:r>
      <w:r w:rsidRPr="00A10B3A">
        <w:rPr>
          <w:rFonts w:ascii="Times New Roman" w:hAnsi="Times New Roman"/>
          <w:sz w:val="24"/>
          <w:szCs w:val="24"/>
          <w:vertAlign w:val="subscript"/>
        </w:rPr>
        <w:t>o</w:t>
      </w:r>
      <w:r w:rsidRPr="00A10B3A">
        <w:rPr>
          <w:rFonts w:ascii="Times New Roman" w:hAnsi="Times New Roman"/>
          <w:sz w:val="24"/>
          <w:szCs w:val="24"/>
        </w:rPr>
        <w:t>)/M</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Increase or decrease in the cost of work during the quarter under consideration due to changes in the rates for local materials other than cement, steel, bitumen and Fuel and Lubricants.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M</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all commodities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all commodities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M </w:t>
      </w:r>
      <w:r w:rsidRPr="00A10B3A">
        <w:rPr>
          <w:rFonts w:ascii="Times New Roman" w:hAnsi="Times New Roman"/>
          <w:sz w:val="24"/>
          <w:szCs w:val="24"/>
        </w:rPr>
        <w:t xml:space="preserve"> =  Percentage of other material component (Other than cement, steel, bitumen and Fuel and Lubricants) of the work.</w:t>
      </w:r>
    </w:p>
    <w:p w:rsidR="0081775D" w:rsidRPr="00A10B3A" w:rsidRDefault="0081775D" w:rsidP="0081775D">
      <w:pPr>
        <w:pStyle w:val="BodyTextIndent3"/>
        <w:ind w:left="1620" w:hanging="540"/>
        <w:rPr>
          <w:rFonts w:ascii="Times New Roman" w:hAnsi="Times New Roman"/>
          <w:sz w:val="24"/>
          <w:szCs w:val="24"/>
        </w:rPr>
      </w:pPr>
    </w:p>
    <w:p w:rsidR="0081775D" w:rsidRDefault="0081775D" w:rsidP="0081775D">
      <w:pPr>
        <w:pStyle w:val="BodyTextIndent3"/>
        <w:ind w:left="1620" w:hanging="540"/>
        <w:rPr>
          <w:rFonts w:ascii="Times New Roman" w:hAnsi="Times New Roman"/>
          <w:sz w:val="24"/>
          <w:szCs w:val="24"/>
          <w:u w:val="single"/>
        </w:rPr>
      </w:pPr>
      <w:r w:rsidRPr="00A10B3A">
        <w:rPr>
          <w:rFonts w:ascii="Times New Roman" w:hAnsi="Times New Roman"/>
          <w:sz w:val="24"/>
          <w:szCs w:val="24"/>
          <w:u w:val="single"/>
        </w:rPr>
        <w:t>The following percentages will govern the price adjustment for the entire contract:</w:t>
      </w:r>
    </w:p>
    <w:p w:rsidR="0081775D" w:rsidRPr="00A10B3A" w:rsidRDefault="0081775D" w:rsidP="0081775D">
      <w:pPr>
        <w:pStyle w:val="BodyTextIndent3"/>
        <w:ind w:left="1620" w:hanging="540"/>
        <w:rPr>
          <w:rFonts w:ascii="Times New Roman" w:hAnsi="Times New Roman"/>
          <w:sz w:val="24"/>
          <w:szCs w:val="24"/>
        </w:rPr>
      </w:pP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lang w:val="fr-FR"/>
        </w:rPr>
        <w:t>1.</w:t>
      </w:r>
      <w:r w:rsidRPr="00D52104">
        <w:rPr>
          <w:rFonts w:ascii="Times New Roman" w:hAnsi="Times New Roman"/>
          <w:sz w:val="24"/>
          <w:szCs w:val="24"/>
          <w:lang w:val="fr-FR"/>
        </w:rPr>
        <w:tab/>
      </w:r>
      <w:proofErr w:type="spellStart"/>
      <w:r w:rsidRPr="00D52104">
        <w:rPr>
          <w:rFonts w:ascii="Times New Roman" w:hAnsi="Times New Roman"/>
          <w:sz w:val="24"/>
          <w:szCs w:val="24"/>
        </w:rPr>
        <w:t>Labour</w:t>
      </w:r>
      <w:proofErr w:type="spellEnd"/>
      <w:r w:rsidRPr="00D52104">
        <w:rPr>
          <w:rFonts w:ascii="Times New Roman" w:hAnsi="Times New Roman"/>
          <w:sz w:val="24"/>
          <w:szCs w:val="24"/>
        </w:rPr>
        <w:t xml:space="preserve"> – P</w:t>
      </w:r>
      <w:r w:rsidRPr="00D52104">
        <w:rPr>
          <w:rFonts w:ascii="Times New Roman" w:hAnsi="Times New Roman"/>
          <w:sz w:val="24"/>
          <w:szCs w:val="24"/>
          <w:vertAlign w:val="subscript"/>
        </w:rPr>
        <w:t>L</w:t>
      </w:r>
      <w:r w:rsidRPr="00D52104">
        <w:rPr>
          <w:rFonts w:ascii="Times New Roman" w:hAnsi="Times New Roman"/>
          <w:sz w:val="24"/>
          <w:szCs w:val="24"/>
          <w:vertAlign w:val="subscript"/>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30%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lastRenderedPageBreak/>
        <w:t>2.</w:t>
      </w:r>
      <w:r w:rsidRPr="00D52104">
        <w:rPr>
          <w:rFonts w:ascii="Times New Roman" w:hAnsi="Times New Roman"/>
          <w:sz w:val="24"/>
          <w:szCs w:val="24"/>
        </w:rPr>
        <w:tab/>
        <w:t>Cement – P</w:t>
      </w:r>
      <w:r w:rsidRPr="00D52104">
        <w:rPr>
          <w:rFonts w:ascii="Times New Roman" w:hAnsi="Times New Roman"/>
          <w:sz w:val="24"/>
          <w:szCs w:val="24"/>
          <w:vertAlign w:val="subscript"/>
        </w:rPr>
        <w:t>C</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3.</w:t>
      </w:r>
      <w:r w:rsidRPr="00D52104">
        <w:rPr>
          <w:rFonts w:ascii="Times New Roman" w:hAnsi="Times New Roman"/>
          <w:sz w:val="24"/>
          <w:szCs w:val="24"/>
        </w:rPr>
        <w:tab/>
        <w:t>Steel – P</w:t>
      </w:r>
      <w:r w:rsidRPr="00D52104">
        <w:rPr>
          <w:rFonts w:ascii="Times New Roman" w:hAnsi="Times New Roman"/>
          <w:sz w:val="24"/>
          <w:szCs w:val="24"/>
          <w:vertAlign w:val="subscript"/>
        </w:rPr>
        <w:t>S</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4.      Plant and Machinery Spares – P</w:t>
      </w:r>
      <w:r w:rsidRPr="00D52104">
        <w:rPr>
          <w:rFonts w:ascii="Times New Roman" w:hAnsi="Times New Roman"/>
          <w:sz w:val="24"/>
          <w:szCs w:val="24"/>
          <w:vertAlign w:val="subscript"/>
        </w:rPr>
        <w:t>P</w:t>
      </w:r>
      <w:r w:rsidRPr="00D52104">
        <w:rPr>
          <w:rFonts w:ascii="Times New Roman" w:hAnsi="Times New Roman"/>
          <w:sz w:val="24"/>
          <w:szCs w:val="24"/>
        </w:rPr>
        <w:t xml:space="preserve">  </w:t>
      </w:r>
      <w:r w:rsidRPr="00D52104">
        <w:rPr>
          <w:rFonts w:ascii="Times New Roman" w:hAnsi="Times New Roman"/>
          <w:sz w:val="24"/>
          <w:szCs w:val="24"/>
        </w:rPr>
        <w:tab/>
        <w:t xml:space="preserve">-   </w:t>
      </w:r>
      <w:r w:rsidRPr="00D52104">
        <w:rPr>
          <w:rFonts w:ascii="Times New Roman" w:hAnsi="Times New Roman"/>
          <w:sz w:val="24"/>
          <w:szCs w:val="24"/>
        </w:rPr>
        <w:tab/>
        <w:t>15%</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 xml:space="preserve">6.      Fuel &amp; Lubricants                 </w:t>
      </w:r>
      <w:r w:rsidRPr="00D52104">
        <w:rPr>
          <w:rFonts w:ascii="Times New Roman" w:hAnsi="Times New Roman"/>
          <w:sz w:val="24"/>
          <w:szCs w:val="24"/>
        </w:rPr>
        <w:tab/>
      </w:r>
      <w:r w:rsidRPr="00D52104">
        <w:rPr>
          <w:rFonts w:ascii="Times New Roman" w:hAnsi="Times New Roman"/>
          <w:sz w:val="24"/>
          <w:szCs w:val="24"/>
        </w:rPr>
        <w:tab/>
        <w:t xml:space="preserve">-         10% </w:t>
      </w:r>
      <w:r w:rsidRPr="00D52104">
        <w:rPr>
          <w:rFonts w:ascii="Times New Roman" w:hAnsi="Times New Roman"/>
          <w:sz w:val="24"/>
          <w:szCs w:val="24"/>
        </w:rPr>
        <w:tab/>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7.</w:t>
      </w:r>
      <w:r w:rsidRPr="00D52104">
        <w:rPr>
          <w:rFonts w:ascii="Times New Roman" w:hAnsi="Times New Roman"/>
          <w:sz w:val="24"/>
          <w:szCs w:val="24"/>
        </w:rPr>
        <w:tab/>
        <w:t>Other materials – P</w:t>
      </w:r>
      <w:r w:rsidRPr="00D52104">
        <w:rPr>
          <w:rFonts w:ascii="Times New Roman" w:hAnsi="Times New Roman"/>
          <w:sz w:val="24"/>
          <w:szCs w:val="24"/>
          <w:vertAlign w:val="subscript"/>
        </w:rPr>
        <w:t>M</w:t>
      </w:r>
      <w:r w:rsidRPr="00D52104">
        <w:rPr>
          <w:rFonts w:ascii="Times New Roman" w:hAnsi="Times New Roman"/>
          <w:sz w:val="24"/>
          <w:szCs w:val="24"/>
        </w:rPr>
        <w:tab/>
        <w:t xml:space="preserve">  </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u w:val="single"/>
        </w:rPr>
        <w:t>-</w:t>
      </w:r>
      <w:r w:rsidRPr="00D52104">
        <w:rPr>
          <w:rFonts w:ascii="Times New Roman" w:hAnsi="Times New Roman"/>
          <w:sz w:val="24"/>
          <w:szCs w:val="24"/>
          <w:u w:val="single"/>
        </w:rPr>
        <w:tab/>
        <w:t xml:space="preserve">  25%</w:t>
      </w:r>
      <w:r w:rsidRPr="00D52104">
        <w:rPr>
          <w:rFonts w:ascii="Times New Roman" w:hAnsi="Times New Roman"/>
          <w:sz w:val="24"/>
          <w:szCs w:val="24"/>
        </w:rPr>
        <w:t xml:space="preserve">              </w:t>
      </w:r>
    </w:p>
    <w:p w:rsidR="0081775D" w:rsidRPr="00A10B3A" w:rsidRDefault="0081775D" w:rsidP="0081775D">
      <w:pPr>
        <w:widowControl w:val="0"/>
        <w:autoSpaceDE w:val="0"/>
        <w:autoSpaceDN w:val="0"/>
        <w:adjustRightInd w:val="0"/>
        <w:spacing w:before="2" w:line="230" w:lineRule="exact"/>
        <w:rPr>
          <w:spacing w:val="-2"/>
        </w:rPr>
      </w:pPr>
      <w:r w:rsidRPr="00D52104">
        <w:rPr>
          <w:szCs w:val="24"/>
        </w:rPr>
        <w:tab/>
      </w:r>
      <w:r w:rsidRPr="00D52104">
        <w:rPr>
          <w:szCs w:val="24"/>
        </w:rPr>
        <w:tab/>
      </w:r>
      <w:r w:rsidRPr="00D52104">
        <w:rPr>
          <w:szCs w:val="24"/>
        </w:rPr>
        <w:tab/>
      </w:r>
      <w:r w:rsidRPr="00D52104">
        <w:rPr>
          <w:szCs w:val="24"/>
        </w:rPr>
        <w:tab/>
        <w:t>TOTAL</w:t>
      </w:r>
      <w:r w:rsidRPr="00D52104">
        <w:rPr>
          <w:szCs w:val="24"/>
        </w:rPr>
        <w:tab/>
        <w:t xml:space="preserve">                               </w:t>
      </w:r>
      <w:r w:rsidRPr="00D52104">
        <w:rPr>
          <w:szCs w:val="24"/>
        </w:rPr>
        <w:tab/>
        <w:t>100%</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liquidated damages for the whole of the works are</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roofErr w:type="spellStart"/>
      <w:r w:rsidRPr="00A10B3A">
        <w:rPr>
          <w:szCs w:val="24"/>
        </w:rPr>
        <w:t>Rs</w:t>
      </w:r>
      <w:proofErr w:type="spellEnd"/>
      <w:r w:rsidRPr="00A10B3A">
        <w:rPr>
          <w:szCs w:val="24"/>
        </w:rPr>
        <w:t>.  0.1% OF THE CONTRACT PRICE per day and that for the milestones are as under:</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1:</w:t>
      </w:r>
      <w:r w:rsidRPr="00A10B3A">
        <w:rPr>
          <w:szCs w:val="24"/>
        </w:rPr>
        <w:tab/>
      </w:r>
      <w:r w:rsidRPr="00A10B3A">
        <w:rPr>
          <w:szCs w:val="24"/>
        </w:rPr>
        <w:tab/>
        <w:t xml:space="preserve">  per day</w:t>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2:</w:t>
      </w:r>
      <w:r w:rsidRPr="00A10B3A">
        <w:rPr>
          <w:szCs w:val="24"/>
        </w:rPr>
        <w:tab/>
      </w:r>
      <w:r w:rsidRPr="00A10B3A">
        <w:rPr>
          <w:szCs w:val="24"/>
        </w:rPr>
        <w:tab/>
        <w:t xml:space="preserve">  per day</w:t>
      </w:r>
    </w:p>
    <w:p w:rsidR="0081775D"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3:</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Pr>
          <w:szCs w:val="24"/>
        </w:rPr>
        <w:t>For Milestone 4</w:t>
      </w:r>
      <w:r w:rsidRPr="00A10B3A">
        <w:rPr>
          <w:szCs w:val="24"/>
        </w:rPr>
        <w:t>:</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080"/>
          <w:tab w:val="left" w:pos="-360"/>
          <w:tab w:val="left" w:pos="320"/>
          <w:tab w:val="left" w:pos="760"/>
          <w:tab w:val="left" w:pos="1180"/>
          <w:tab w:val="left" w:pos="1600"/>
          <w:tab w:val="left" w:pos="2160"/>
          <w:tab w:val="left" w:pos="3240"/>
          <w:tab w:val="left" w:pos="3960"/>
          <w:tab w:val="left" w:pos="4680"/>
          <w:tab w:val="left" w:pos="5400"/>
          <w:tab w:val="left" w:pos="6100"/>
          <w:tab w:val="left" w:pos="6840"/>
          <w:tab w:val="left" w:pos="7470"/>
          <w:tab w:val="left" w:pos="8220"/>
          <w:tab w:val="left" w:pos="9000"/>
          <w:tab w:val="left" w:pos="10660"/>
          <w:tab w:val="left" w:pos="11160"/>
        </w:tabs>
        <w:ind w:left="360"/>
        <w:jc w:val="both"/>
        <w:rPr>
          <w:szCs w:val="24"/>
        </w:rPr>
      </w:pPr>
      <w:r w:rsidRPr="00A10B3A">
        <w:rPr>
          <w:szCs w:val="24"/>
        </w:rPr>
        <w:t>The maximum amount of liquidated damages for the whole of the works             [41]</w:t>
      </w:r>
    </w:p>
    <w:p w:rsidR="0081775D" w:rsidRPr="00A10B3A" w:rsidRDefault="0081775D" w:rsidP="0081775D">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Cs w:val="24"/>
        </w:rPr>
      </w:pPr>
      <w:r w:rsidRPr="00A10B3A">
        <w:rPr>
          <w:szCs w:val="24"/>
        </w:rPr>
        <w:t xml:space="preserve"> is </w:t>
      </w:r>
      <w:r w:rsidRPr="00A10B3A">
        <w:rPr>
          <w:b/>
          <w:szCs w:val="24"/>
        </w:rPr>
        <w:t>ten</w:t>
      </w:r>
      <w:r w:rsidRPr="00A10B3A">
        <w:rPr>
          <w:szCs w:val="24"/>
        </w:rPr>
        <w:t xml:space="preserve"> percent of final contract price.</w:t>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szCs w:val="24"/>
        </w:rPr>
      </w:pPr>
    </w:p>
    <w:p w:rsidR="0081775D" w:rsidRPr="00A10B3A" w:rsidRDefault="0081775D" w:rsidP="0081775D">
      <w:pPr>
        <w:widowControl w:val="0"/>
        <w:tabs>
          <w:tab w:val="left" w:pos="7980"/>
        </w:tabs>
        <w:autoSpaceDE w:val="0"/>
        <w:autoSpaceDN w:val="0"/>
        <w:adjustRightInd w:val="0"/>
        <w:spacing w:line="226" w:lineRule="exact"/>
        <w:ind w:left="460"/>
      </w:pPr>
      <w:r w:rsidRPr="00A10B3A">
        <w:rPr>
          <w:position w:val="-1"/>
        </w:rPr>
        <w:t>The</w:t>
      </w:r>
      <w:r w:rsidRPr="00A10B3A">
        <w:rPr>
          <w:spacing w:val="1"/>
          <w:position w:val="-1"/>
        </w:rPr>
        <w:t xml:space="preserve"> </w:t>
      </w:r>
      <w:r w:rsidRPr="00A10B3A">
        <w:rPr>
          <w:position w:val="-1"/>
        </w:rPr>
        <w:t>a</w:t>
      </w:r>
      <w:r w:rsidRPr="00A10B3A">
        <w:rPr>
          <w:spacing w:val="-2"/>
          <w:position w:val="-1"/>
        </w:rPr>
        <w:t>m</w:t>
      </w:r>
      <w:r w:rsidRPr="00A10B3A">
        <w:rPr>
          <w:position w:val="-1"/>
        </w:rPr>
        <w:t>ounts</w:t>
      </w:r>
      <w:r w:rsidRPr="00A10B3A">
        <w:rPr>
          <w:spacing w:val="1"/>
          <w:position w:val="-1"/>
        </w:rPr>
        <w:t xml:space="preserve"> </w:t>
      </w:r>
      <w:r w:rsidRPr="00A10B3A">
        <w:rPr>
          <w:position w:val="-1"/>
        </w:rPr>
        <w:t>of</w:t>
      </w:r>
      <w:r w:rsidRPr="00A10B3A">
        <w:rPr>
          <w:spacing w:val="1"/>
          <w:position w:val="-1"/>
        </w:rPr>
        <w:t xml:space="preserve"> </w:t>
      </w:r>
      <w:r w:rsidRPr="00A10B3A">
        <w:rPr>
          <w:position w:val="-1"/>
        </w:rPr>
        <w:t>t</w:t>
      </w:r>
      <w:r w:rsidRPr="00A10B3A">
        <w:rPr>
          <w:spacing w:val="1"/>
          <w:position w:val="-1"/>
        </w:rPr>
        <w:t>h</w:t>
      </w:r>
      <w:r w:rsidRPr="00A10B3A">
        <w:rPr>
          <w:position w:val="-1"/>
        </w:rPr>
        <w:t>e</w:t>
      </w:r>
      <w:r w:rsidRPr="00A10B3A">
        <w:rPr>
          <w:spacing w:val="1"/>
          <w:position w:val="-1"/>
        </w:rPr>
        <w:t xml:space="preserve"> </w:t>
      </w:r>
      <w:r w:rsidRPr="00A10B3A">
        <w:rPr>
          <w:position w:val="-1"/>
        </w:rPr>
        <w:t>advance</w:t>
      </w:r>
      <w:r w:rsidRPr="00A10B3A">
        <w:rPr>
          <w:spacing w:val="1"/>
          <w:position w:val="-1"/>
        </w:rPr>
        <w:t xml:space="preserve"> </w:t>
      </w:r>
      <w:r w:rsidRPr="00A10B3A">
        <w:rPr>
          <w:position w:val="-1"/>
        </w:rPr>
        <w:t>pa</w:t>
      </w:r>
      <w:r w:rsidRPr="00A10B3A">
        <w:rPr>
          <w:spacing w:val="-1"/>
          <w:position w:val="-1"/>
        </w:rPr>
        <w:t>y</w:t>
      </w:r>
      <w:r w:rsidRPr="00A10B3A">
        <w:rPr>
          <w:spacing w:val="-2"/>
          <w:position w:val="-1"/>
        </w:rPr>
        <w:t>m</w:t>
      </w:r>
      <w:r w:rsidRPr="00A10B3A">
        <w:rPr>
          <w:position w:val="-1"/>
        </w:rPr>
        <w:t xml:space="preserve">ent are: </w:t>
      </w:r>
      <w:r w:rsidRPr="00A10B3A">
        <w:rPr>
          <w:b/>
          <w:szCs w:val="24"/>
        </w:rPr>
        <w:t>N</w:t>
      </w:r>
      <w:r>
        <w:rPr>
          <w:b/>
          <w:szCs w:val="24"/>
        </w:rPr>
        <w:t xml:space="preserve">ot </w:t>
      </w:r>
      <w:r w:rsidRPr="00A10B3A">
        <w:rPr>
          <w:b/>
          <w:szCs w:val="24"/>
        </w:rPr>
        <w:t>A</w:t>
      </w:r>
      <w:r>
        <w:rPr>
          <w:b/>
          <w:szCs w:val="24"/>
        </w:rPr>
        <w:t>pplicable</w:t>
      </w:r>
      <w:r w:rsidRPr="00A10B3A">
        <w:rPr>
          <w:position w:val="-1"/>
        </w:rPr>
        <w:t xml:space="preserve"> </w:t>
      </w:r>
      <w:r w:rsidRPr="00A10B3A">
        <w:rPr>
          <w:position w:val="-1"/>
        </w:rPr>
        <w:tab/>
        <w:t>[42]</w:t>
      </w:r>
    </w:p>
    <w:p w:rsidR="0081775D" w:rsidRPr="00A10B3A" w:rsidRDefault="0081775D" w:rsidP="0081775D">
      <w:pPr>
        <w:widowControl w:val="0"/>
        <w:autoSpaceDE w:val="0"/>
        <w:autoSpaceDN w:val="0"/>
        <w:adjustRightInd w:val="0"/>
        <w:spacing w:before="19" w:line="200" w:lineRule="exact"/>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4"/>
      </w:r>
      <w:r w:rsidRPr="00A10B3A">
        <w:rPr>
          <w:szCs w:val="24"/>
        </w:rPr>
        <w:t>The date by which “as-built”</w:t>
      </w:r>
      <w:r w:rsidRPr="00A10B3A">
        <w:rPr>
          <w:rStyle w:val="FootnoteReference"/>
          <w:szCs w:val="24"/>
        </w:rPr>
        <w:footnoteReference w:id="15"/>
      </w:r>
      <w:r w:rsidRPr="00A10B3A">
        <w:rPr>
          <w:szCs w:val="24"/>
        </w:rPr>
        <w:t xml:space="preserve"> drawings (in scale …</w:t>
      </w:r>
      <w:r w:rsidRPr="00A10B3A">
        <w:rPr>
          <w:rStyle w:val="FootnoteReference"/>
          <w:szCs w:val="24"/>
        </w:rPr>
        <w:footnoteReference w:id="16"/>
      </w:r>
      <w:r w:rsidRPr="00A10B3A">
        <w:rPr>
          <w:szCs w:val="24"/>
        </w:rPr>
        <w:t xml:space="preserve">) in 2 sets are required is within 30 days of issue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of certificate of completion of Whole or Section of the Work as the case may be.</w:t>
      </w:r>
      <w:r w:rsidRPr="00A10B3A">
        <w:rPr>
          <w:szCs w:val="24"/>
        </w:rPr>
        <w:tab/>
      </w:r>
      <w:r w:rsidRPr="00A10B3A">
        <w:rPr>
          <w:szCs w:val="24"/>
        </w:rPr>
        <w:tab/>
        <w:t xml:space="preserve">   [48]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7"/>
      </w:r>
      <w:r w:rsidRPr="00A10B3A">
        <w:rPr>
          <w:szCs w:val="24"/>
        </w:rPr>
        <w:t>The date by which Operating and Maintenance Manuals are required is within 30 days of issue of certificate of completion of Whole or Section of the Work as the case may be.</w:t>
      </w:r>
      <w:r w:rsidRPr="00A10B3A">
        <w:rPr>
          <w:szCs w:val="24"/>
        </w:rPr>
        <w:tab/>
      </w:r>
      <w:r w:rsidRPr="00A10B3A">
        <w:rPr>
          <w:szCs w:val="24"/>
        </w:rPr>
        <w:tab/>
        <w:t xml:space="preserve">   [48]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The amount to be withheld for failing to supply “as built”</w:t>
      </w:r>
      <w:r w:rsidRPr="00A10B3A">
        <w:rPr>
          <w:rStyle w:val="FootnoteReference"/>
          <w:szCs w:val="24"/>
        </w:rPr>
        <w:footnoteReference w:id="18"/>
      </w:r>
      <w:r w:rsidRPr="00A10B3A">
        <w:rPr>
          <w:szCs w:val="24"/>
        </w:rPr>
        <w:t xml:space="preserve"> drawings or supply of Operation and Maintenance Manuals by the date required is </w:t>
      </w:r>
      <w:r w:rsidRPr="00A10B3A">
        <w:rPr>
          <w:b/>
          <w:szCs w:val="24"/>
        </w:rPr>
        <w:t xml:space="preserve">Rs.50 Thousands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A10B3A">
        <w:rPr>
          <w:szCs w:val="24"/>
        </w:rPr>
        <w:t>The following events shall also be fundamental breach of the contract:</w:t>
      </w:r>
      <w:r w:rsidRPr="00A10B3A">
        <w:rPr>
          <w:szCs w:val="24"/>
        </w:rPr>
        <w:tab/>
        <w:t xml:space="preserve">                [49.2]</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A10B3A">
        <w:rPr>
          <w:szCs w:val="24"/>
        </w:rPr>
        <w:t>1.</w:t>
      </w:r>
      <w:r w:rsidRPr="00A10B3A">
        <w:rPr>
          <w:szCs w:val="24"/>
        </w:rPr>
        <w:tab/>
        <w:t>The contractor has contravened Sub-clause 7.1 and Clause 9 of CC.</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 xml:space="preserve">The percentage to apply to the value of the work not completed representing the Employer's  additional cost for completing the Works shall be </w:t>
      </w:r>
      <w:r w:rsidRPr="00A10B3A">
        <w:rPr>
          <w:szCs w:val="24"/>
          <w:u w:val="single"/>
        </w:rPr>
        <w:t>30</w:t>
      </w:r>
      <w:r w:rsidRPr="00A10B3A">
        <w:rPr>
          <w:szCs w:val="24"/>
        </w:rPr>
        <w:t xml:space="preserve"> </w:t>
      </w:r>
      <w:r w:rsidRPr="00A10B3A">
        <w:rPr>
          <w:rStyle w:val="FootnoteReference"/>
          <w:szCs w:val="24"/>
        </w:rPr>
        <w:footnoteReference w:id="19"/>
      </w:r>
      <w:r w:rsidRPr="00A10B3A">
        <w:rPr>
          <w:szCs w:val="24"/>
        </w:rPr>
        <w:t>percent</w:t>
      </w:r>
      <w:r w:rsidRPr="00A10B3A">
        <w:rPr>
          <w:szCs w:val="24"/>
        </w:rPr>
        <w:tab/>
        <w:t>[50.1]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A10B3A">
        <w:rPr>
          <w:szCs w:val="24"/>
        </w:rPr>
        <w:tab/>
      </w:r>
    </w:p>
    <w:p w:rsidR="0081775D" w:rsidRPr="00A10B3A" w:rsidRDefault="0081775D" w:rsidP="0081775D">
      <w:pPr>
        <w:tabs>
          <w:tab w:val="center" w:pos="4680"/>
        </w:tabs>
        <w:suppressAutoHyphens/>
        <w:jc w:val="center"/>
        <w:rPr>
          <w:b/>
          <w:sz w:val="28"/>
          <w:szCs w:val="28"/>
        </w:rPr>
      </w:pPr>
      <w:r>
        <w:rPr>
          <w:b/>
          <w:sz w:val="28"/>
          <w:szCs w:val="28"/>
        </w:rPr>
        <w:br w:type="page"/>
      </w:r>
      <w:r w:rsidRPr="00A10B3A">
        <w:rPr>
          <w:b/>
          <w:sz w:val="28"/>
          <w:szCs w:val="28"/>
        </w:rPr>
        <w:lastRenderedPageBreak/>
        <w:t>SECTION 7: SPECIFICATIONS</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r w:rsidRPr="00A10B3A">
        <w:rPr>
          <w:b/>
          <w:sz w:val="28"/>
          <w:szCs w:val="28"/>
        </w:rPr>
        <w:br w:type="page"/>
      </w:r>
      <w:r w:rsidRPr="00A10B3A">
        <w:rPr>
          <w:b/>
          <w:sz w:val="28"/>
          <w:szCs w:val="28"/>
        </w:rPr>
        <w:lastRenderedPageBreak/>
        <w:t>SECTION 8: DRAWINGS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A10B3A">
        <w:rPr>
          <w:b/>
          <w:szCs w:val="24"/>
        </w:rPr>
        <w:br w:type="page"/>
      </w:r>
      <w:r w:rsidRPr="00A10B3A">
        <w:rPr>
          <w:b/>
          <w:szCs w:val="24"/>
        </w:rPr>
        <w:lastRenderedPageBreak/>
        <w:t>SECTION 9: BILL OF QUANTITIES</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both"/>
        <w:rPr>
          <w:b/>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81775D" w:rsidRPr="00A10B3A" w:rsidTr="00042E8A">
        <w:tc>
          <w:tcPr>
            <w:tcW w:w="1008" w:type="dxa"/>
          </w:tcPr>
          <w:p w:rsidR="0081775D" w:rsidRPr="00A10B3A" w:rsidRDefault="0081775D" w:rsidP="00042E8A">
            <w:pPr>
              <w:tabs>
                <w:tab w:val="center" w:pos="4680"/>
              </w:tabs>
              <w:suppressAutoHyphens/>
              <w:jc w:val="both"/>
              <w:rPr>
                <w:szCs w:val="24"/>
              </w:rPr>
            </w:pPr>
          </w:p>
        </w:tc>
        <w:tc>
          <w:tcPr>
            <w:tcW w:w="2160" w:type="dxa"/>
          </w:tcPr>
          <w:p w:rsidR="0081775D" w:rsidRPr="00A10B3A" w:rsidRDefault="0081775D" w:rsidP="00042E8A">
            <w:pPr>
              <w:tabs>
                <w:tab w:val="center" w:pos="4680"/>
              </w:tabs>
              <w:suppressAutoHyphens/>
              <w:jc w:val="both"/>
              <w:rPr>
                <w:szCs w:val="24"/>
              </w:rPr>
            </w:pPr>
          </w:p>
        </w:tc>
        <w:tc>
          <w:tcPr>
            <w:tcW w:w="1170" w:type="dxa"/>
          </w:tcPr>
          <w:p w:rsidR="0081775D" w:rsidRPr="00A10B3A" w:rsidRDefault="0081775D" w:rsidP="00042E8A">
            <w:pPr>
              <w:tabs>
                <w:tab w:val="center" w:pos="4680"/>
              </w:tabs>
              <w:suppressAutoHyphens/>
              <w:jc w:val="both"/>
              <w:rPr>
                <w:szCs w:val="24"/>
              </w:rPr>
            </w:pPr>
          </w:p>
        </w:tc>
        <w:tc>
          <w:tcPr>
            <w:tcW w:w="990" w:type="dxa"/>
          </w:tcPr>
          <w:p w:rsidR="0081775D" w:rsidRPr="00A10B3A" w:rsidRDefault="0081775D" w:rsidP="00042E8A">
            <w:pPr>
              <w:tabs>
                <w:tab w:val="center" w:pos="4680"/>
              </w:tabs>
              <w:suppressAutoHyphens/>
              <w:jc w:val="both"/>
              <w:rPr>
                <w:szCs w:val="24"/>
              </w:rPr>
            </w:pPr>
          </w:p>
        </w:tc>
        <w:tc>
          <w:tcPr>
            <w:tcW w:w="3510" w:type="dxa"/>
            <w:gridSpan w:val="2"/>
          </w:tcPr>
          <w:p w:rsidR="0081775D" w:rsidRPr="00A10B3A" w:rsidRDefault="0081775D" w:rsidP="00042E8A">
            <w:pPr>
              <w:tabs>
                <w:tab w:val="center" w:pos="4680"/>
              </w:tabs>
              <w:suppressAutoHyphens/>
              <w:jc w:val="both"/>
              <w:rPr>
                <w:szCs w:val="24"/>
              </w:rPr>
            </w:pPr>
            <w:r w:rsidRPr="00A10B3A">
              <w:rPr>
                <w:szCs w:val="24"/>
              </w:rPr>
              <w:t xml:space="preserve">             Rate (</w:t>
            </w:r>
            <w:proofErr w:type="spellStart"/>
            <w:r w:rsidRPr="00A10B3A">
              <w:rPr>
                <w:szCs w:val="24"/>
              </w:rPr>
              <w:t>Rs</w:t>
            </w:r>
            <w:proofErr w:type="spellEnd"/>
            <w:r w:rsidRPr="00A10B3A">
              <w:rPr>
                <w:szCs w:val="24"/>
              </w:rPr>
              <w:t>)</w:t>
            </w:r>
          </w:p>
        </w:tc>
        <w:tc>
          <w:tcPr>
            <w:tcW w:w="1350" w:type="dxa"/>
          </w:tcPr>
          <w:p w:rsidR="0081775D" w:rsidRPr="00A10B3A" w:rsidRDefault="0081775D" w:rsidP="00042E8A">
            <w:pPr>
              <w:tabs>
                <w:tab w:val="center" w:pos="4680"/>
              </w:tabs>
              <w:suppressAutoHyphens/>
              <w:jc w:val="both"/>
              <w:rPr>
                <w:szCs w:val="24"/>
              </w:rPr>
            </w:pPr>
          </w:p>
        </w:tc>
      </w:tr>
      <w:tr w:rsidR="0081775D" w:rsidRPr="00A10B3A" w:rsidTr="00042E8A">
        <w:tc>
          <w:tcPr>
            <w:tcW w:w="1008" w:type="dxa"/>
          </w:tcPr>
          <w:p w:rsidR="0081775D" w:rsidRPr="00A10B3A" w:rsidRDefault="0081775D" w:rsidP="00042E8A">
            <w:pPr>
              <w:tabs>
                <w:tab w:val="center" w:pos="4680"/>
              </w:tabs>
              <w:suppressAutoHyphens/>
              <w:jc w:val="both"/>
              <w:rPr>
                <w:szCs w:val="24"/>
              </w:rPr>
            </w:pPr>
            <w:r w:rsidRPr="00A10B3A">
              <w:rPr>
                <w:szCs w:val="24"/>
              </w:rPr>
              <w:t>Sl. No.</w:t>
            </w:r>
          </w:p>
        </w:tc>
        <w:tc>
          <w:tcPr>
            <w:tcW w:w="2160" w:type="dxa"/>
          </w:tcPr>
          <w:p w:rsidR="0081775D" w:rsidRPr="00A10B3A" w:rsidRDefault="0081775D" w:rsidP="00042E8A">
            <w:pPr>
              <w:tabs>
                <w:tab w:val="center" w:pos="4680"/>
              </w:tabs>
              <w:suppressAutoHyphens/>
              <w:jc w:val="both"/>
              <w:rPr>
                <w:b/>
                <w:szCs w:val="24"/>
              </w:rPr>
            </w:pPr>
            <w:r w:rsidRPr="00A10B3A">
              <w:rPr>
                <w:szCs w:val="24"/>
              </w:rPr>
              <w:t>Description of item (with brief specification and reference to Book of specification)</w:t>
            </w:r>
          </w:p>
        </w:tc>
        <w:tc>
          <w:tcPr>
            <w:tcW w:w="1170" w:type="dxa"/>
          </w:tcPr>
          <w:p w:rsidR="0081775D" w:rsidRPr="00A10B3A" w:rsidRDefault="0081775D" w:rsidP="00042E8A">
            <w:pPr>
              <w:tabs>
                <w:tab w:val="center" w:pos="4680"/>
              </w:tabs>
              <w:suppressAutoHyphens/>
              <w:jc w:val="both"/>
              <w:rPr>
                <w:szCs w:val="24"/>
              </w:rPr>
            </w:pPr>
            <w:r w:rsidRPr="00A10B3A">
              <w:rPr>
                <w:szCs w:val="24"/>
              </w:rPr>
              <w:t>Quantity</w:t>
            </w:r>
          </w:p>
        </w:tc>
        <w:tc>
          <w:tcPr>
            <w:tcW w:w="990" w:type="dxa"/>
          </w:tcPr>
          <w:p w:rsidR="0081775D" w:rsidRPr="00A10B3A" w:rsidRDefault="0081775D" w:rsidP="00042E8A">
            <w:pPr>
              <w:tabs>
                <w:tab w:val="center" w:pos="4680"/>
              </w:tabs>
              <w:suppressAutoHyphens/>
              <w:jc w:val="both"/>
              <w:rPr>
                <w:szCs w:val="24"/>
              </w:rPr>
            </w:pPr>
            <w:r w:rsidRPr="00A10B3A">
              <w:rPr>
                <w:szCs w:val="24"/>
              </w:rPr>
              <w:t>Unit</w:t>
            </w:r>
          </w:p>
        </w:tc>
        <w:tc>
          <w:tcPr>
            <w:tcW w:w="1260" w:type="dxa"/>
          </w:tcPr>
          <w:p w:rsidR="0081775D" w:rsidRPr="00A10B3A" w:rsidRDefault="0081775D" w:rsidP="00042E8A">
            <w:pPr>
              <w:tabs>
                <w:tab w:val="center" w:pos="4680"/>
              </w:tabs>
              <w:suppressAutoHyphens/>
              <w:jc w:val="both"/>
              <w:rPr>
                <w:szCs w:val="24"/>
              </w:rPr>
            </w:pPr>
            <w:r w:rsidRPr="00A10B3A">
              <w:rPr>
                <w:szCs w:val="24"/>
              </w:rPr>
              <w:t>In figures</w:t>
            </w:r>
          </w:p>
        </w:tc>
        <w:tc>
          <w:tcPr>
            <w:tcW w:w="2250" w:type="dxa"/>
          </w:tcPr>
          <w:p w:rsidR="0081775D" w:rsidRPr="00A10B3A" w:rsidRDefault="0081775D" w:rsidP="00042E8A">
            <w:pPr>
              <w:tabs>
                <w:tab w:val="center" w:pos="4680"/>
              </w:tabs>
              <w:suppressAutoHyphens/>
              <w:jc w:val="both"/>
              <w:rPr>
                <w:szCs w:val="24"/>
              </w:rPr>
            </w:pPr>
            <w:r w:rsidRPr="00A10B3A">
              <w:rPr>
                <w:szCs w:val="24"/>
              </w:rPr>
              <w:t xml:space="preserve">      In words</w:t>
            </w:r>
          </w:p>
        </w:tc>
        <w:tc>
          <w:tcPr>
            <w:tcW w:w="1350" w:type="dxa"/>
          </w:tcPr>
          <w:p w:rsidR="0081775D" w:rsidRPr="00A10B3A" w:rsidRDefault="0081775D" w:rsidP="00042E8A">
            <w:pPr>
              <w:tabs>
                <w:tab w:val="center" w:pos="4680"/>
              </w:tabs>
              <w:suppressAutoHyphens/>
              <w:jc w:val="both"/>
              <w:rPr>
                <w:szCs w:val="24"/>
              </w:rPr>
            </w:pPr>
            <w:r w:rsidRPr="00A10B3A">
              <w:rPr>
                <w:szCs w:val="24"/>
              </w:rPr>
              <w:t>Amount (</w:t>
            </w:r>
            <w:proofErr w:type="spellStart"/>
            <w:r w:rsidRPr="00A10B3A">
              <w:rPr>
                <w:szCs w:val="24"/>
              </w:rPr>
              <w:t>Rs</w:t>
            </w:r>
            <w:proofErr w:type="spellEnd"/>
            <w:r w:rsidRPr="00A10B3A">
              <w:rPr>
                <w:szCs w:val="24"/>
              </w:rPr>
              <w:t>)</w:t>
            </w:r>
          </w:p>
        </w:tc>
      </w:tr>
      <w:tr w:rsidR="0081775D" w:rsidRPr="00A10B3A" w:rsidTr="00042E8A">
        <w:trPr>
          <w:trHeight w:val="4238"/>
        </w:trPr>
        <w:tc>
          <w:tcPr>
            <w:tcW w:w="1008" w:type="dxa"/>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tc>
        <w:tc>
          <w:tcPr>
            <w:tcW w:w="9180" w:type="dxa"/>
            <w:gridSpan w:val="6"/>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center"/>
              <w:rPr>
                <w:b/>
                <w:szCs w:val="24"/>
              </w:rPr>
            </w:pPr>
            <w:r w:rsidRPr="00A10B3A">
              <w:rPr>
                <w:b/>
                <w:szCs w:val="24"/>
              </w:rPr>
              <w:t>Please refer Karnataka Public Procurement portal.</w:t>
            </w: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tc>
      </w:tr>
      <w:tr w:rsidR="0081775D" w:rsidRPr="00A10B3A" w:rsidTr="00042E8A">
        <w:trPr>
          <w:cantSplit/>
        </w:trPr>
        <w:tc>
          <w:tcPr>
            <w:tcW w:w="5328" w:type="dxa"/>
            <w:gridSpan w:val="4"/>
          </w:tcPr>
          <w:p w:rsidR="0081775D" w:rsidRPr="00A10B3A" w:rsidRDefault="0081775D" w:rsidP="00042E8A">
            <w:pPr>
              <w:tabs>
                <w:tab w:val="center" w:pos="4680"/>
              </w:tabs>
              <w:suppressAutoHyphens/>
              <w:jc w:val="right"/>
              <w:rPr>
                <w:rFonts w:ascii="Garamond" w:hAnsi="Garamond"/>
                <w:b/>
                <w:szCs w:val="24"/>
              </w:rPr>
            </w:pPr>
            <w:r w:rsidRPr="00A10B3A">
              <w:rPr>
                <w:rFonts w:ascii="Garamond" w:hAnsi="Garamond"/>
                <w:b/>
                <w:szCs w:val="24"/>
              </w:rPr>
              <w:t>Total  Tender Price:</w:t>
            </w:r>
          </w:p>
        </w:tc>
        <w:tc>
          <w:tcPr>
            <w:tcW w:w="4860" w:type="dxa"/>
            <w:gridSpan w:val="3"/>
          </w:tcPr>
          <w:p w:rsidR="0081775D" w:rsidRPr="002233BA" w:rsidRDefault="0080783B" w:rsidP="00042E8A">
            <w:pPr>
              <w:tabs>
                <w:tab w:val="center" w:pos="4680"/>
              </w:tabs>
              <w:suppressAutoHyphens/>
              <w:rPr>
                <w:rFonts w:ascii="Garamond" w:hAnsi="Garamond"/>
                <w:b/>
                <w:szCs w:val="24"/>
              </w:rPr>
            </w:pPr>
            <w:r w:rsidRPr="00D43E5F">
              <w:rPr>
                <w:rFonts w:ascii="Garamond" w:eastAsia="MS Mincho" w:hAnsi="Garamond" w:cs="Arial"/>
                <w:b/>
                <w:bCs/>
                <w:szCs w:val="22"/>
              </w:rPr>
              <w:t>Rs.</w:t>
            </w:r>
            <w:r w:rsidR="00223540" w:rsidRPr="00F5204C">
              <w:rPr>
                <w:rFonts w:ascii="Garamond" w:eastAsia="MS Mincho" w:hAnsi="Garamond" w:cs="Arial"/>
                <w:b/>
                <w:bCs/>
                <w:szCs w:val="22"/>
              </w:rPr>
              <w:t>3,80,63,217</w:t>
            </w:r>
            <w:r w:rsidR="0081775D" w:rsidRPr="002E18FA">
              <w:rPr>
                <w:rFonts w:ascii="Garamond" w:eastAsia="MS Mincho" w:hAnsi="Garamond" w:cs="Arial"/>
                <w:b/>
                <w:bCs/>
                <w:szCs w:val="22"/>
              </w:rPr>
              <w:t>/-</w:t>
            </w:r>
          </w:p>
        </w:tc>
      </w:tr>
    </w:tbl>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A10B3A">
        <w:rPr>
          <w:b/>
          <w:szCs w:val="24"/>
        </w:rPr>
        <w:t>Note:</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A10B3A">
        <w:rPr>
          <w:szCs w:val="24"/>
        </w:rPr>
        <w:t>(1)</w:t>
      </w:r>
      <w:r w:rsidRPr="00A10B3A">
        <w:rPr>
          <w:szCs w:val="24"/>
        </w:rPr>
        <w:tab/>
        <w:t>Item for which no rate or price has been entered in will not be paid for by the Employer when executed          and shall be deemed covered by the other rates and prices in the Bill of Quantities (refer: ITB Clause 11.2 and CC Clause 37.2).</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(2)</w:t>
      </w:r>
      <w:r w:rsidRPr="00A10B3A">
        <w:rPr>
          <w:szCs w:val="24"/>
        </w:rPr>
        <w:tab/>
        <w:t>Unit rates and prices shall be quoted by the Tenderer in Indian Rupees.</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(3)</w:t>
      </w:r>
      <w:r w:rsidRPr="00A10B3A">
        <w:rPr>
          <w:szCs w:val="24"/>
        </w:rPr>
        <w:tab/>
        <w:t xml:space="preserve">Where there is a discrepancy between the rate in figures and words, the lower of the two will govern. </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ab/>
        <w:t>[ITT Clause 24.1(a)]</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numPr>
          <w:ilvl w:val="0"/>
          <w:numId w:val="6"/>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A10B3A">
        <w:rPr>
          <w:szCs w:val="24"/>
        </w:rPr>
        <w:t>Where there is a discrepancy between the unit rate and the line item total resulting from multiplying the unit rate by quantity, the unit rate quoted shall govern [ITT Clause 24.1 (b)]</w:t>
      </w: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center"/>
        <w:outlineLvl w:val="0"/>
        <w:rPr>
          <w:szCs w:val="24"/>
        </w:rPr>
      </w:pPr>
      <w:r w:rsidRPr="00A10B3A">
        <w:rPr>
          <w:b/>
          <w:szCs w:val="24"/>
        </w:rPr>
        <w:br w:type="page"/>
      </w:r>
      <w:r w:rsidRPr="00A10B3A">
        <w:rPr>
          <w:b/>
          <w:szCs w:val="24"/>
        </w:rPr>
        <w:lastRenderedPageBreak/>
        <w:t>SECTION 10: FORMAT OF BANK GUARANTEE FOR SECURITY DEPOSIT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A10B3A">
        <w:rPr>
          <w:szCs w:val="24"/>
        </w:rPr>
        <w:t>To:</w:t>
      </w:r>
      <w:r w:rsidRPr="00A10B3A">
        <w:rPr>
          <w:szCs w:val="24"/>
        </w:rPr>
        <w:tab/>
        <w:t>The Housing Commissioner, Karnataka Housing Board, Bengaluru.</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WHEREAS _________________________ </w:t>
      </w:r>
      <w:r w:rsidRPr="00A10B3A">
        <w:rPr>
          <w:i/>
          <w:szCs w:val="24"/>
        </w:rPr>
        <w:t>[name and address of Contractor]</w:t>
      </w:r>
      <w:r w:rsidRPr="00A10B3A">
        <w:rPr>
          <w:szCs w:val="24"/>
        </w:rPr>
        <w:t xml:space="preserve"> (hereinafter called "the Contractor") has undertaken, in pursuance of Contract No. _____ dated ________________ to execute __________________________ </w:t>
      </w:r>
      <w:r w:rsidRPr="00A10B3A">
        <w:rPr>
          <w:i/>
          <w:szCs w:val="24"/>
        </w:rPr>
        <w:t>[name of Contract and brief description of Works]</w:t>
      </w:r>
      <w:r w:rsidRPr="00A10B3A">
        <w:rPr>
          <w:szCs w:val="24"/>
        </w:rPr>
        <w:t xml:space="preserve"> (hereinafter called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AND WHEREAS we have agreed to give the Contractor such a Bank Guarantee;</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NOW THEREFORE we hereby affirm that we are the Guarantor and responsible to you, on behalf of the Contractor, up to a total of </w:t>
      </w:r>
      <w:proofErr w:type="spellStart"/>
      <w:r w:rsidRPr="00A10B3A">
        <w:rPr>
          <w:szCs w:val="24"/>
        </w:rPr>
        <w:t>Rs</w:t>
      </w:r>
      <w:proofErr w:type="spellEnd"/>
      <w:r w:rsidRPr="00A10B3A">
        <w:rPr>
          <w:szCs w:val="24"/>
        </w:rPr>
        <w:t xml:space="preserve">.____________________ </w:t>
      </w:r>
      <w:r w:rsidRPr="00A10B3A">
        <w:rPr>
          <w:i/>
          <w:szCs w:val="24"/>
        </w:rPr>
        <w:t>[amount of guarantee]</w:t>
      </w:r>
      <w:r w:rsidRPr="00A10B3A">
        <w:rPr>
          <w:szCs w:val="24"/>
        </w:rPr>
        <w:t xml:space="preserve"> </w:t>
      </w:r>
      <w:r w:rsidRPr="00A10B3A">
        <w:rPr>
          <w:rStyle w:val="FootnoteReference"/>
          <w:szCs w:val="24"/>
        </w:rPr>
        <w:footnoteReference w:id="20"/>
      </w:r>
      <w:r w:rsidRPr="00A10B3A">
        <w:rPr>
          <w:szCs w:val="24"/>
        </w:rPr>
        <w:t>_Rupees__________________________ __________________________</w:t>
      </w:r>
      <w:r w:rsidRPr="00A10B3A">
        <w:rPr>
          <w:i/>
          <w:szCs w:val="24"/>
        </w:rPr>
        <w:t>[in words]</w:t>
      </w:r>
      <w:r w:rsidRPr="00A10B3A">
        <w:rPr>
          <w:szCs w:val="24"/>
        </w:rPr>
        <w:t xml:space="preserve">, and we undertake to pay you, upon your first written demand and without cavil or argument, any sum or sums within the limits of ____________________ </w:t>
      </w:r>
      <w:r w:rsidRPr="00A10B3A">
        <w:rPr>
          <w:i/>
          <w:szCs w:val="24"/>
        </w:rPr>
        <w:t>[amount of guarantee]</w:t>
      </w:r>
      <w:r w:rsidRPr="00A10B3A">
        <w:rPr>
          <w:rStyle w:val="FootnoteReference"/>
          <w:i/>
          <w:szCs w:val="24"/>
        </w:rPr>
        <w:footnoteReference w:id="21"/>
      </w:r>
      <w:r w:rsidRPr="00A10B3A">
        <w:rPr>
          <w:szCs w:val="24"/>
        </w:rPr>
        <w:t xml:space="preserve"> as aforesaid without your needing to prove or to show grounds or reasons for your demand for the sum specified therein.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hereby waive the necessity of your demanding the said debt from the Contractor before presenting us with the demand.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This guarantee shall be valid until 30 days from the date of expiry of the Defects Liability Period.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right" w:pos="9360"/>
        </w:tabs>
        <w:suppressAutoHyphens/>
        <w:jc w:val="both"/>
        <w:outlineLvl w:val="0"/>
        <w:rPr>
          <w:szCs w:val="24"/>
        </w:rPr>
      </w:pPr>
      <w:r w:rsidRPr="00A10B3A">
        <w:rPr>
          <w:szCs w:val="24"/>
        </w:rPr>
        <w:tab/>
        <w:t>Signature and seal of the guarantor _____________________________</w:t>
      </w:r>
    </w:p>
    <w:p w:rsidR="0081775D" w:rsidRPr="00A10B3A" w:rsidRDefault="0081775D" w:rsidP="0081775D">
      <w:pPr>
        <w:tabs>
          <w:tab w:val="right" w:pos="9360"/>
        </w:tabs>
        <w:suppressAutoHyphens/>
        <w:jc w:val="both"/>
        <w:rPr>
          <w:szCs w:val="24"/>
        </w:rPr>
      </w:pPr>
      <w:r w:rsidRPr="00A10B3A">
        <w:rPr>
          <w:szCs w:val="24"/>
        </w:rPr>
        <w:tab/>
        <w:t>Name of Bank ____________________________________________</w:t>
      </w:r>
    </w:p>
    <w:p w:rsidR="0081775D" w:rsidRPr="00A10B3A" w:rsidRDefault="0081775D" w:rsidP="0081775D">
      <w:pPr>
        <w:tabs>
          <w:tab w:val="right" w:pos="9360"/>
        </w:tabs>
        <w:suppressAutoHyphens/>
        <w:jc w:val="both"/>
        <w:rPr>
          <w:szCs w:val="24"/>
        </w:rPr>
      </w:pPr>
      <w:r w:rsidRPr="00A10B3A">
        <w:rPr>
          <w:szCs w:val="24"/>
        </w:rPr>
        <w:tab/>
        <w:t>Address ____________________________________________</w:t>
      </w:r>
    </w:p>
    <w:p w:rsidR="0081775D" w:rsidRPr="00A10B3A" w:rsidRDefault="0081775D" w:rsidP="0081775D">
      <w:pPr>
        <w:tabs>
          <w:tab w:val="right" w:pos="9360"/>
        </w:tabs>
        <w:suppressAutoHyphens/>
        <w:jc w:val="both"/>
        <w:rPr>
          <w:szCs w:val="24"/>
        </w:rPr>
      </w:pPr>
      <w:r w:rsidRPr="00A10B3A">
        <w:rPr>
          <w:szCs w:val="24"/>
        </w:rPr>
        <w:tab/>
        <w:t>Date ____________________________________________</w:t>
      </w:r>
    </w:p>
    <w:p w:rsidR="00CC7E27" w:rsidRPr="0081775D" w:rsidRDefault="00CC7E27" w:rsidP="0081775D"/>
    <w:sectPr w:rsidR="00CC7E27" w:rsidRPr="0081775D" w:rsidSect="00024A82">
      <w:headerReference w:type="even" r:id="rId14"/>
      <w:headerReference w:type="default" r:id="rId15"/>
      <w:footerReference w:type="even" r:id="rId16"/>
      <w:footerReference w:type="default" r:id="rId17"/>
      <w:headerReference w:type="first" r:id="rId18"/>
      <w:footerReference w:type="first" r:id="rId19"/>
      <w:pgSz w:w="12240" w:h="15840" w:code="1"/>
      <w:pgMar w:top="990" w:right="1440" w:bottom="1440" w:left="1800" w:header="446"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55B9" w:rsidRDefault="00CF55B9">
      <w:r>
        <w:separator/>
      </w:r>
    </w:p>
  </w:endnote>
  <w:endnote w:type="continuationSeparator" w:id="0">
    <w:p w:rsidR="00CF55B9" w:rsidRDefault="00CF5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7B4" w:rsidRDefault="002457B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7B4" w:rsidRDefault="002457B4">
    <w:pPr>
      <w:pStyle w:val="Footer"/>
      <w:tabs>
        <w:tab w:val="clear" w:pos="4320"/>
        <w:tab w:val="clear" w:pos="8640"/>
        <w:tab w:val="center" w:pos="5040"/>
        <w:tab w:val="left" w:pos="5850"/>
        <w:tab w:val="right" w:pos="10350"/>
      </w:tabs>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7B4" w:rsidRPr="00523158" w:rsidRDefault="002457B4">
    <w:pPr>
      <w:pStyle w:val="Footer"/>
    </w:pPr>
  </w:p>
  <w:p w:rsidR="002457B4" w:rsidRDefault="002457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55B9" w:rsidRDefault="00CF55B9">
      <w:r>
        <w:separator/>
      </w:r>
    </w:p>
  </w:footnote>
  <w:footnote w:type="continuationSeparator" w:id="0">
    <w:p w:rsidR="00CF55B9" w:rsidRDefault="00CF55B9">
      <w:r>
        <w:continuationSeparator/>
      </w:r>
    </w:p>
  </w:footnote>
  <w:footnote w:id="1">
    <w:p w:rsidR="002457B4" w:rsidRDefault="002457B4" w:rsidP="0081775D">
      <w:pPr>
        <w:pStyle w:val="FootnoteText"/>
      </w:pPr>
    </w:p>
  </w:footnote>
  <w:footnote w:id="2">
    <w:p w:rsidR="002457B4" w:rsidRDefault="002457B4" w:rsidP="0081775D">
      <w:pPr>
        <w:pStyle w:val="FootnoteText"/>
      </w:pPr>
    </w:p>
  </w:footnote>
  <w:footnote w:id="3">
    <w:p w:rsidR="002457B4" w:rsidRDefault="002457B4" w:rsidP="0081775D">
      <w:pPr>
        <w:pStyle w:val="FootnoteText"/>
      </w:pPr>
    </w:p>
  </w:footnote>
  <w:footnote w:id="4">
    <w:p w:rsidR="002457B4" w:rsidRDefault="002457B4" w:rsidP="0081775D">
      <w:pPr>
        <w:pStyle w:val="FootnoteText"/>
      </w:pPr>
      <w:r>
        <w:t xml:space="preserve">                                                                                                                                                                                                                                                                                                                                                                                                                                                                                                                                                                                                                                   </w:t>
      </w:r>
    </w:p>
  </w:footnote>
  <w:footnote w:id="5">
    <w:p w:rsidR="002457B4" w:rsidRDefault="002457B4" w:rsidP="0081775D">
      <w:pPr>
        <w:pStyle w:val="FootnoteText"/>
        <w:rPr>
          <w:i/>
          <w:iCs/>
        </w:rPr>
      </w:pPr>
    </w:p>
  </w:footnote>
  <w:footnote w:id="6">
    <w:p w:rsidR="002457B4" w:rsidRDefault="002457B4" w:rsidP="0081775D">
      <w:pPr>
        <w:pStyle w:val="FootnoteText"/>
      </w:pPr>
    </w:p>
  </w:footnote>
  <w:footnote w:id="7">
    <w:p w:rsidR="002457B4" w:rsidRDefault="002457B4" w:rsidP="0081775D">
      <w:pPr>
        <w:pStyle w:val="FootnoteText"/>
        <w:rPr>
          <w:i/>
          <w:iCs/>
        </w:rPr>
      </w:pPr>
    </w:p>
  </w:footnote>
  <w:footnote w:id="8">
    <w:p w:rsidR="002457B4" w:rsidRDefault="002457B4" w:rsidP="0081775D">
      <w:pPr>
        <w:pStyle w:val="FootnoteText"/>
      </w:pPr>
    </w:p>
  </w:footnote>
  <w:footnote w:id="9">
    <w:p w:rsidR="002457B4" w:rsidRDefault="002457B4" w:rsidP="0081775D">
      <w:pPr>
        <w:pStyle w:val="FootnoteText"/>
      </w:pPr>
    </w:p>
  </w:footnote>
  <w:footnote w:id="10">
    <w:p w:rsidR="002457B4" w:rsidRDefault="002457B4" w:rsidP="0081775D">
      <w:pPr>
        <w:pStyle w:val="FootnoteText"/>
      </w:pPr>
    </w:p>
  </w:footnote>
  <w:footnote w:id="11">
    <w:p w:rsidR="002457B4" w:rsidRDefault="002457B4" w:rsidP="0081775D">
      <w:pPr>
        <w:pStyle w:val="FootnoteText"/>
      </w:pPr>
    </w:p>
  </w:footnote>
  <w:footnote w:id="12">
    <w:p w:rsidR="002457B4" w:rsidRDefault="002457B4" w:rsidP="0081775D">
      <w:pPr>
        <w:pStyle w:val="FootnoteText"/>
      </w:pPr>
    </w:p>
  </w:footnote>
  <w:footnote w:id="13">
    <w:p w:rsidR="002457B4" w:rsidRDefault="002457B4" w:rsidP="0081775D">
      <w:pPr>
        <w:pStyle w:val="FootnoteText"/>
      </w:pPr>
    </w:p>
  </w:footnote>
  <w:footnote w:id="14">
    <w:p w:rsidR="002457B4" w:rsidRDefault="002457B4" w:rsidP="0081775D">
      <w:pPr>
        <w:pStyle w:val="FootnoteText"/>
      </w:pPr>
    </w:p>
  </w:footnote>
  <w:footnote w:id="15">
    <w:p w:rsidR="002457B4" w:rsidRDefault="002457B4" w:rsidP="0081775D">
      <w:pPr>
        <w:pStyle w:val="FootnoteText"/>
      </w:pPr>
    </w:p>
  </w:footnote>
  <w:footnote w:id="16">
    <w:p w:rsidR="002457B4" w:rsidRDefault="002457B4" w:rsidP="0081775D">
      <w:pPr>
        <w:pStyle w:val="FootnoteText"/>
      </w:pPr>
    </w:p>
  </w:footnote>
  <w:footnote w:id="17">
    <w:p w:rsidR="002457B4" w:rsidRDefault="002457B4" w:rsidP="0081775D">
      <w:pPr>
        <w:pStyle w:val="FootnoteText"/>
      </w:pPr>
    </w:p>
  </w:footnote>
  <w:footnote w:id="18">
    <w:p w:rsidR="002457B4" w:rsidRDefault="002457B4" w:rsidP="0081775D">
      <w:pPr>
        <w:pStyle w:val="FootnoteText"/>
      </w:pPr>
    </w:p>
  </w:footnote>
  <w:footnote w:id="19">
    <w:p w:rsidR="002457B4" w:rsidRDefault="002457B4" w:rsidP="0081775D">
      <w:pPr>
        <w:pStyle w:val="FootnoteText"/>
      </w:pPr>
    </w:p>
  </w:footnote>
  <w:footnote w:id="20">
    <w:p w:rsidR="002457B4" w:rsidRDefault="002457B4"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21">
    <w:p w:rsidR="002457B4" w:rsidRDefault="002457B4" w:rsidP="0081775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7B4" w:rsidRDefault="002457B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7B4" w:rsidRPr="00523158" w:rsidRDefault="002457B4">
    <w:pPr>
      <w:pStyle w:val="Header"/>
      <w:jc w:val="center"/>
    </w:pPr>
  </w:p>
  <w:p w:rsidR="002457B4" w:rsidRDefault="002457B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57B4" w:rsidRDefault="002457B4">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E5CB8"/>
    <w:multiLevelType w:val="multilevel"/>
    <w:tmpl w:val="861AFC1E"/>
    <w:lvl w:ilvl="0">
      <w:start w:val="3"/>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4A83822"/>
    <w:multiLevelType w:val="hybridMultilevel"/>
    <w:tmpl w:val="1F58DFC4"/>
    <w:lvl w:ilvl="0" w:tplc="3EB88E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EA01EA3"/>
    <w:multiLevelType w:val="hybridMultilevel"/>
    <w:tmpl w:val="9B14C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6A3830"/>
    <w:multiLevelType w:val="hybridMultilevel"/>
    <w:tmpl w:val="FB32303A"/>
    <w:lvl w:ilvl="0" w:tplc="0409000F">
      <w:start w:val="5"/>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3">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7">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EBA2796"/>
    <w:multiLevelType w:val="hybridMultilevel"/>
    <w:tmpl w:val="B9BAB2FC"/>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55A13A7E"/>
    <w:multiLevelType w:val="hybridMultilevel"/>
    <w:tmpl w:val="F328C54C"/>
    <w:lvl w:ilvl="0" w:tplc="ABC4E812">
      <w:start w:val="1"/>
      <w:numFmt w:val="lowerLetter"/>
      <w:lvlText w:val="(%1)"/>
      <w:lvlJc w:val="left"/>
      <w:pPr>
        <w:tabs>
          <w:tab w:val="num" w:pos="928"/>
        </w:tabs>
        <w:ind w:left="928" w:hanging="360"/>
      </w:pPr>
      <w:rPr>
        <w:rFonts w:hint="default"/>
        <w:b w:val="0"/>
      </w:rPr>
    </w:lvl>
    <w:lvl w:ilvl="1" w:tplc="B0CE3ADA">
      <w:start w:val="20"/>
      <w:numFmt w:val="decimal"/>
      <w:lvlText w:val="%2."/>
      <w:lvlJc w:val="left"/>
      <w:pPr>
        <w:tabs>
          <w:tab w:val="num" w:pos="1648"/>
        </w:tabs>
        <w:ind w:left="1648" w:hanging="360"/>
      </w:pPr>
      <w:rPr>
        <w:rFonts w:hint="default"/>
        <w:b/>
      </w:rPr>
    </w:lvl>
    <w:lvl w:ilvl="2" w:tplc="8BA23EEE">
      <w:start w:val="4"/>
      <w:numFmt w:val="upperLetter"/>
      <w:lvlText w:val="%3."/>
      <w:lvlJc w:val="left"/>
      <w:pPr>
        <w:tabs>
          <w:tab w:val="num" w:pos="2548"/>
        </w:tabs>
        <w:ind w:left="2548" w:hanging="360"/>
      </w:pPr>
      <w:rPr>
        <w:rFonts w:hint="default"/>
      </w:r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3808"/>
        </w:tabs>
        <w:ind w:left="3808" w:hanging="360"/>
      </w:pPr>
    </w:lvl>
    <w:lvl w:ilvl="5" w:tplc="0409001B">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30">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1">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5">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9">
    <w:nsid w:val="7ACF17DE"/>
    <w:multiLevelType w:val="hybridMultilevel"/>
    <w:tmpl w:val="BE289B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C7B5B1E"/>
    <w:multiLevelType w:val="hybridMultilevel"/>
    <w:tmpl w:val="C012FF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D3C382D"/>
    <w:multiLevelType w:val="hybridMultilevel"/>
    <w:tmpl w:val="D4068A54"/>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38"/>
  </w:num>
  <w:num w:numId="6">
    <w:abstractNumId w:val="1"/>
  </w:num>
  <w:num w:numId="7">
    <w:abstractNumId w:val="37"/>
  </w:num>
  <w:num w:numId="8">
    <w:abstractNumId w:val="36"/>
  </w:num>
  <w:num w:numId="9">
    <w:abstractNumId w:val="23"/>
  </w:num>
  <w:num w:numId="10">
    <w:abstractNumId w:val="29"/>
  </w:num>
  <w:num w:numId="11">
    <w:abstractNumId w:val="34"/>
  </w:num>
  <w:num w:numId="12">
    <w:abstractNumId w:val="32"/>
  </w:num>
  <w:num w:numId="13">
    <w:abstractNumId w:val="25"/>
  </w:num>
  <w:num w:numId="14">
    <w:abstractNumId w:val="8"/>
  </w:num>
  <w:num w:numId="15">
    <w:abstractNumId w:val="17"/>
  </w:num>
  <w:num w:numId="16">
    <w:abstractNumId w:val="16"/>
  </w:num>
  <w:num w:numId="17">
    <w:abstractNumId w:val="31"/>
  </w:num>
  <w:num w:numId="18">
    <w:abstractNumId w:val="35"/>
  </w:num>
  <w:num w:numId="19">
    <w:abstractNumId w:val="7"/>
  </w:num>
  <w:num w:numId="20">
    <w:abstractNumId w:val="22"/>
  </w:num>
  <w:num w:numId="21">
    <w:abstractNumId w:val="19"/>
  </w:num>
  <w:num w:numId="22">
    <w:abstractNumId w:val="13"/>
  </w:num>
  <w:num w:numId="23">
    <w:abstractNumId w:val="11"/>
  </w:num>
  <w:num w:numId="24">
    <w:abstractNumId w:val="27"/>
  </w:num>
  <w:num w:numId="25">
    <w:abstractNumId w:val="15"/>
  </w:num>
  <w:num w:numId="26">
    <w:abstractNumId w:val="12"/>
  </w:num>
  <w:num w:numId="27">
    <w:abstractNumId w:val="21"/>
  </w:num>
  <w:num w:numId="28">
    <w:abstractNumId w:val="20"/>
  </w:num>
  <w:num w:numId="29">
    <w:abstractNumId w:val="18"/>
  </w:num>
  <w:num w:numId="30">
    <w:abstractNumId w:val="3"/>
  </w:num>
  <w:num w:numId="31">
    <w:abstractNumId w:val="33"/>
  </w:num>
  <w:num w:numId="32">
    <w:abstractNumId w:val="40"/>
  </w:num>
  <w:num w:numId="33">
    <w:abstractNumId w:val="14"/>
  </w:num>
  <w:num w:numId="34">
    <w:abstractNumId w:val="28"/>
  </w:num>
  <w:num w:numId="35">
    <w:abstractNumId w:val="6"/>
  </w:num>
  <w:num w:numId="36">
    <w:abstractNumId w:val="2"/>
  </w:num>
  <w:num w:numId="37">
    <w:abstractNumId w:val="5"/>
  </w:num>
  <w:num w:numId="38">
    <w:abstractNumId w:val="0"/>
  </w:num>
  <w:num w:numId="39">
    <w:abstractNumId w:val="4"/>
  </w:num>
  <w:num w:numId="40">
    <w:abstractNumId w:val="39"/>
  </w:num>
  <w:num w:numId="41">
    <w:abstractNumId w:val="10"/>
  </w:num>
  <w:num w:numId="42">
    <w:abstractNumId w:val="24"/>
  </w:num>
  <w:num w:numId="43">
    <w:abstractNumId w:val="9"/>
  </w:num>
  <w:num w:numId="44">
    <w:abstractNumId w:val="42"/>
  </w:num>
  <w:num w:numId="45">
    <w:abstractNumId w:val="41"/>
  </w:num>
  <w:num w:numId="46">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FBB"/>
    <w:rsid w:val="00003540"/>
    <w:rsid w:val="00004B60"/>
    <w:rsid w:val="00005D3B"/>
    <w:rsid w:val="00007F07"/>
    <w:rsid w:val="000105E1"/>
    <w:rsid w:val="00014B92"/>
    <w:rsid w:val="0001562C"/>
    <w:rsid w:val="00016138"/>
    <w:rsid w:val="00017724"/>
    <w:rsid w:val="000202E7"/>
    <w:rsid w:val="000208B8"/>
    <w:rsid w:val="0002232D"/>
    <w:rsid w:val="00022E7C"/>
    <w:rsid w:val="00024A82"/>
    <w:rsid w:val="00027A0A"/>
    <w:rsid w:val="00027BDE"/>
    <w:rsid w:val="00031559"/>
    <w:rsid w:val="00034805"/>
    <w:rsid w:val="000349F9"/>
    <w:rsid w:val="00035387"/>
    <w:rsid w:val="00042E8A"/>
    <w:rsid w:val="00044E22"/>
    <w:rsid w:val="00045699"/>
    <w:rsid w:val="00045D04"/>
    <w:rsid w:val="00047755"/>
    <w:rsid w:val="00047D51"/>
    <w:rsid w:val="00052742"/>
    <w:rsid w:val="0005563C"/>
    <w:rsid w:val="00055E35"/>
    <w:rsid w:val="00062266"/>
    <w:rsid w:val="00063FA5"/>
    <w:rsid w:val="000640B6"/>
    <w:rsid w:val="0006465A"/>
    <w:rsid w:val="00065597"/>
    <w:rsid w:val="00071A79"/>
    <w:rsid w:val="00072F7C"/>
    <w:rsid w:val="00073363"/>
    <w:rsid w:val="0007609E"/>
    <w:rsid w:val="00076F2B"/>
    <w:rsid w:val="0007777E"/>
    <w:rsid w:val="0008083A"/>
    <w:rsid w:val="00080EFF"/>
    <w:rsid w:val="00081900"/>
    <w:rsid w:val="00086490"/>
    <w:rsid w:val="0008740B"/>
    <w:rsid w:val="000876A4"/>
    <w:rsid w:val="00090551"/>
    <w:rsid w:val="000911D8"/>
    <w:rsid w:val="000927D4"/>
    <w:rsid w:val="00095213"/>
    <w:rsid w:val="0009729A"/>
    <w:rsid w:val="000A0286"/>
    <w:rsid w:val="000A06E6"/>
    <w:rsid w:val="000A2EEC"/>
    <w:rsid w:val="000A4533"/>
    <w:rsid w:val="000A46C7"/>
    <w:rsid w:val="000A4F84"/>
    <w:rsid w:val="000A55A1"/>
    <w:rsid w:val="000A7ED8"/>
    <w:rsid w:val="000B23C0"/>
    <w:rsid w:val="000B3D06"/>
    <w:rsid w:val="000B5816"/>
    <w:rsid w:val="000B6000"/>
    <w:rsid w:val="000B6801"/>
    <w:rsid w:val="000B68EA"/>
    <w:rsid w:val="000C15B2"/>
    <w:rsid w:val="000C2DB9"/>
    <w:rsid w:val="000C5591"/>
    <w:rsid w:val="000C6021"/>
    <w:rsid w:val="000C72EC"/>
    <w:rsid w:val="000C7642"/>
    <w:rsid w:val="000D17FF"/>
    <w:rsid w:val="000D1E73"/>
    <w:rsid w:val="000D5508"/>
    <w:rsid w:val="000D6F0B"/>
    <w:rsid w:val="000D749D"/>
    <w:rsid w:val="000E04AC"/>
    <w:rsid w:val="000E25CF"/>
    <w:rsid w:val="000E30D0"/>
    <w:rsid w:val="000E42CE"/>
    <w:rsid w:val="000E439B"/>
    <w:rsid w:val="000E753E"/>
    <w:rsid w:val="000F3537"/>
    <w:rsid w:val="000F3919"/>
    <w:rsid w:val="000F5A85"/>
    <w:rsid w:val="000F7E87"/>
    <w:rsid w:val="00100087"/>
    <w:rsid w:val="00101117"/>
    <w:rsid w:val="0010184A"/>
    <w:rsid w:val="00101A3A"/>
    <w:rsid w:val="00101B7B"/>
    <w:rsid w:val="00102E1E"/>
    <w:rsid w:val="00102F0B"/>
    <w:rsid w:val="00103D57"/>
    <w:rsid w:val="001040BE"/>
    <w:rsid w:val="00104E5A"/>
    <w:rsid w:val="00105E2A"/>
    <w:rsid w:val="0011126E"/>
    <w:rsid w:val="001115A5"/>
    <w:rsid w:val="001137AE"/>
    <w:rsid w:val="001138C7"/>
    <w:rsid w:val="00114893"/>
    <w:rsid w:val="00114A2A"/>
    <w:rsid w:val="00114B85"/>
    <w:rsid w:val="00114DAC"/>
    <w:rsid w:val="001153EA"/>
    <w:rsid w:val="00116992"/>
    <w:rsid w:val="00121040"/>
    <w:rsid w:val="0012200A"/>
    <w:rsid w:val="00123894"/>
    <w:rsid w:val="00124FD6"/>
    <w:rsid w:val="00125D3E"/>
    <w:rsid w:val="00126B8D"/>
    <w:rsid w:val="00132872"/>
    <w:rsid w:val="00133897"/>
    <w:rsid w:val="00135498"/>
    <w:rsid w:val="00135E07"/>
    <w:rsid w:val="00136E24"/>
    <w:rsid w:val="001378EA"/>
    <w:rsid w:val="00140796"/>
    <w:rsid w:val="00140CC3"/>
    <w:rsid w:val="00143E19"/>
    <w:rsid w:val="00152885"/>
    <w:rsid w:val="001600EA"/>
    <w:rsid w:val="001608C2"/>
    <w:rsid w:val="00161563"/>
    <w:rsid w:val="00162632"/>
    <w:rsid w:val="00163C39"/>
    <w:rsid w:val="00163FCB"/>
    <w:rsid w:val="001645D6"/>
    <w:rsid w:val="001667F7"/>
    <w:rsid w:val="00170178"/>
    <w:rsid w:val="001703A0"/>
    <w:rsid w:val="00171583"/>
    <w:rsid w:val="00171C68"/>
    <w:rsid w:val="0017307A"/>
    <w:rsid w:val="00173A43"/>
    <w:rsid w:val="001766DC"/>
    <w:rsid w:val="00186C41"/>
    <w:rsid w:val="00190D68"/>
    <w:rsid w:val="00192E43"/>
    <w:rsid w:val="0019376A"/>
    <w:rsid w:val="00195896"/>
    <w:rsid w:val="00195D32"/>
    <w:rsid w:val="00196A49"/>
    <w:rsid w:val="00196E63"/>
    <w:rsid w:val="001A3EB8"/>
    <w:rsid w:val="001A6A44"/>
    <w:rsid w:val="001A7A7E"/>
    <w:rsid w:val="001B18DF"/>
    <w:rsid w:val="001B3E43"/>
    <w:rsid w:val="001B4CD1"/>
    <w:rsid w:val="001B78CA"/>
    <w:rsid w:val="001C022B"/>
    <w:rsid w:val="001C0619"/>
    <w:rsid w:val="001C0FDD"/>
    <w:rsid w:val="001C34DD"/>
    <w:rsid w:val="001C3F34"/>
    <w:rsid w:val="001C5A5C"/>
    <w:rsid w:val="001C6A87"/>
    <w:rsid w:val="001C779A"/>
    <w:rsid w:val="001C7AD7"/>
    <w:rsid w:val="001D1255"/>
    <w:rsid w:val="001D21C2"/>
    <w:rsid w:val="001D2DF1"/>
    <w:rsid w:val="001D2EBE"/>
    <w:rsid w:val="001D5B85"/>
    <w:rsid w:val="001E0B99"/>
    <w:rsid w:val="001E4321"/>
    <w:rsid w:val="001E499F"/>
    <w:rsid w:val="001E5139"/>
    <w:rsid w:val="001E6375"/>
    <w:rsid w:val="001E6FC4"/>
    <w:rsid w:val="001E73C7"/>
    <w:rsid w:val="001F027B"/>
    <w:rsid w:val="001F0A6E"/>
    <w:rsid w:val="001F23A1"/>
    <w:rsid w:val="001F3502"/>
    <w:rsid w:val="001F3DA5"/>
    <w:rsid w:val="001F441A"/>
    <w:rsid w:val="001F4AA0"/>
    <w:rsid w:val="001F6A56"/>
    <w:rsid w:val="001F6B9B"/>
    <w:rsid w:val="002005CC"/>
    <w:rsid w:val="00201265"/>
    <w:rsid w:val="002020D0"/>
    <w:rsid w:val="002033E3"/>
    <w:rsid w:val="00203FC3"/>
    <w:rsid w:val="002044FC"/>
    <w:rsid w:val="0020514D"/>
    <w:rsid w:val="00206257"/>
    <w:rsid w:val="00206264"/>
    <w:rsid w:val="00206B76"/>
    <w:rsid w:val="00207193"/>
    <w:rsid w:val="002107E0"/>
    <w:rsid w:val="00212371"/>
    <w:rsid w:val="00215F50"/>
    <w:rsid w:val="00217A14"/>
    <w:rsid w:val="00217F86"/>
    <w:rsid w:val="002203C8"/>
    <w:rsid w:val="00220BF3"/>
    <w:rsid w:val="00222AB1"/>
    <w:rsid w:val="00223540"/>
    <w:rsid w:val="002237B8"/>
    <w:rsid w:val="002239B0"/>
    <w:rsid w:val="002307B8"/>
    <w:rsid w:val="002315AE"/>
    <w:rsid w:val="00232ABD"/>
    <w:rsid w:val="00232B14"/>
    <w:rsid w:val="00233690"/>
    <w:rsid w:val="00233B4A"/>
    <w:rsid w:val="0023424B"/>
    <w:rsid w:val="0023452D"/>
    <w:rsid w:val="00235350"/>
    <w:rsid w:val="00235511"/>
    <w:rsid w:val="00237061"/>
    <w:rsid w:val="00241369"/>
    <w:rsid w:val="00244B52"/>
    <w:rsid w:val="002457B4"/>
    <w:rsid w:val="00246041"/>
    <w:rsid w:val="00250353"/>
    <w:rsid w:val="002555FC"/>
    <w:rsid w:val="0025647F"/>
    <w:rsid w:val="002573C6"/>
    <w:rsid w:val="00260DDE"/>
    <w:rsid w:val="00260E69"/>
    <w:rsid w:val="00262C10"/>
    <w:rsid w:val="002671E1"/>
    <w:rsid w:val="00270917"/>
    <w:rsid w:val="00270AE7"/>
    <w:rsid w:val="00272CFE"/>
    <w:rsid w:val="00273852"/>
    <w:rsid w:val="00274978"/>
    <w:rsid w:val="002759D4"/>
    <w:rsid w:val="0027603D"/>
    <w:rsid w:val="00280621"/>
    <w:rsid w:val="00280B80"/>
    <w:rsid w:val="00283B0D"/>
    <w:rsid w:val="00283E40"/>
    <w:rsid w:val="00287EF9"/>
    <w:rsid w:val="00290965"/>
    <w:rsid w:val="00293DDC"/>
    <w:rsid w:val="00295811"/>
    <w:rsid w:val="00295AA2"/>
    <w:rsid w:val="00295CE4"/>
    <w:rsid w:val="002A1748"/>
    <w:rsid w:val="002A20F4"/>
    <w:rsid w:val="002A35D6"/>
    <w:rsid w:val="002A3C27"/>
    <w:rsid w:val="002A5BBB"/>
    <w:rsid w:val="002B132C"/>
    <w:rsid w:val="002B5D13"/>
    <w:rsid w:val="002B65BB"/>
    <w:rsid w:val="002C2C6C"/>
    <w:rsid w:val="002C2F8C"/>
    <w:rsid w:val="002C4039"/>
    <w:rsid w:val="002C4FB6"/>
    <w:rsid w:val="002D318D"/>
    <w:rsid w:val="002D3BE0"/>
    <w:rsid w:val="002D3C76"/>
    <w:rsid w:val="002D6BAC"/>
    <w:rsid w:val="002D730C"/>
    <w:rsid w:val="002E06B9"/>
    <w:rsid w:val="002E1024"/>
    <w:rsid w:val="002E163C"/>
    <w:rsid w:val="002E18FA"/>
    <w:rsid w:val="002E2863"/>
    <w:rsid w:val="002E3170"/>
    <w:rsid w:val="002E36E2"/>
    <w:rsid w:val="002E3AC3"/>
    <w:rsid w:val="002E4A91"/>
    <w:rsid w:val="002E53E5"/>
    <w:rsid w:val="002E692B"/>
    <w:rsid w:val="002E7E30"/>
    <w:rsid w:val="002F0B34"/>
    <w:rsid w:val="002F3A6A"/>
    <w:rsid w:val="002F58DF"/>
    <w:rsid w:val="002F5A39"/>
    <w:rsid w:val="00300504"/>
    <w:rsid w:val="00300FE6"/>
    <w:rsid w:val="00305731"/>
    <w:rsid w:val="00307471"/>
    <w:rsid w:val="00307636"/>
    <w:rsid w:val="00312A10"/>
    <w:rsid w:val="00313A89"/>
    <w:rsid w:val="0031594E"/>
    <w:rsid w:val="00315B33"/>
    <w:rsid w:val="00315FE6"/>
    <w:rsid w:val="00316298"/>
    <w:rsid w:val="00320080"/>
    <w:rsid w:val="00320391"/>
    <w:rsid w:val="003228EC"/>
    <w:rsid w:val="00322997"/>
    <w:rsid w:val="00323EFC"/>
    <w:rsid w:val="0032410D"/>
    <w:rsid w:val="00325A92"/>
    <w:rsid w:val="0032663D"/>
    <w:rsid w:val="003310D1"/>
    <w:rsid w:val="003312CB"/>
    <w:rsid w:val="00332217"/>
    <w:rsid w:val="00332A51"/>
    <w:rsid w:val="00333CEF"/>
    <w:rsid w:val="00335263"/>
    <w:rsid w:val="00337DEC"/>
    <w:rsid w:val="00341154"/>
    <w:rsid w:val="003514AA"/>
    <w:rsid w:val="00352BDF"/>
    <w:rsid w:val="00356C91"/>
    <w:rsid w:val="00360ACC"/>
    <w:rsid w:val="003616BF"/>
    <w:rsid w:val="0036192B"/>
    <w:rsid w:val="00362363"/>
    <w:rsid w:val="003638CA"/>
    <w:rsid w:val="00366546"/>
    <w:rsid w:val="00370A31"/>
    <w:rsid w:val="00370D0B"/>
    <w:rsid w:val="00372042"/>
    <w:rsid w:val="00374117"/>
    <w:rsid w:val="003741B5"/>
    <w:rsid w:val="00374677"/>
    <w:rsid w:val="00377C97"/>
    <w:rsid w:val="00383417"/>
    <w:rsid w:val="0038465D"/>
    <w:rsid w:val="0038524F"/>
    <w:rsid w:val="00390E4C"/>
    <w:rsid w:val="00392EDC"/>
    <w:rsid w:val="00393AB7"/>
    <w:rsid w:val="00393BC4"/>
    <w:rsid w:val="0039752E"/>
    <w:rsid w:val="003A07C8"/>
    <w:rsid w:val="003A400D"/>
    <w:rsid w:val="003A5CDA"/>
    <w:rsid w:val="003A7888"/>
    <w:rsid w:val="003B1E93"/>
    <w:rsid w:val="003B2D73"/>
    <w:rsid w:val="003C0924"/>
    <w:rsid w:val="003C1F01"/>
    <w:rsid w:val="003C2BA3"/>
    <w:rsid w:val="003C4B09"/>
    <w:rsid w:val="003C5D8D"/>
    <w:rsid w:val="003C7819"/>
    <w:rsid w:val="003D0941"/>
    <w:rsid w:val="003D1C7A"/>
    <w:rsid w:val="003D6317"/>
    <w:rsid w:val="003D6660"/>
    <w:rsid w:val="003D698F"/>
    <w:rsid w:val="003D7C1F"/>
    <w:rsid w:val="003E096C"/>
    <w:rsid w:val="003E2D34"/>
    <w:rsid w:val="003E306A"/>
    <w:rsid w:val="003F1BB5"/>
    <w:rsid w:val="003F319D"/>
    <w:rsid w:val="003F378E"/>
    <w:rsid w:val="003F4F26"/>
    <w:rsid w:val="003F5041"/>
    <w:rsid w:val="00401360"/>
    <w:rsid w:val="00403038"/>
    <w:rsid w:val="004048C4"/>
    <w:rsid w:val="0040503B"/>
    <w:rsid w:val="004059B3"/>
    <w:rsid w:val="00407852"/>
    <w:rsid w:val="00411662"/>
    <w:rsid w:val="00411E3C"/>
    <w:rsid w:val="0041449D"/>
    <w:rsid w:val="0041511D"/>
    <w:rsid w:val="00417EEF"/>
    <w:rsid w:val="00423320"/>
    <w:rsid w:val="00423928"/>
    <w:rsid w:val="00423BC5"/>
    <w:rsid w:val="00424E91"/>
    <w:rsid w:val="00426EC1"/>
    <w:rsid w:val="00432D51"/>
    <w:rsid w:val="00435218"/>
    <w:rsid w:val="0043539E"/>
    <w:rsid w:val="00437727"/>
    <w:rsid w:val="0044019A"/>
    <w:rsid w:val="00441088"/>
    <w:rsid w:val="004416C3"/>
    <w:rsid w:val="00443705"/>
    <w:rsid w:val="00446C8F"/>
    <w:rsid w:val="004503AA"/>
    <w:rsid w:val="00450AF8"/>
    <w:rsid w:val="00453443"/>
    <w:rsid w:val="004537AE"/>
    <w:rsid w:val="004562AE"/>
    <w:rsid w:val="0045688E"/>
    <w:rsid w:val="00456CE2"/>
    <w:rsid w:val="00461269"/>
    <w:rsid w:val="004613D2"/>
    <w:rsid w:val="00462EC1"/>
    <w:rsid w:val="004652D4"/>
    <w:rsid w:val="0046630A"/>
    <w:rsid w:val="004668F7"/>
    <w:rsid w:val="00471AF3"/>
    <w:rsid w:val="004730C9"/>
    <w:rsid w:val="004755E7"/>
    <w:rsid w:val="00475B73"/>
    <w:rsid w:val="00482D1D"/>
    <w:rsid w:val="0048492A"/>
    <w:rsid w:val="00485F71"/>
    <w:rsid w:val="00487311"/>
    <w:rsid w:val="0048738A"/>
    <w:rsid w:val="00494B8C"/>
    <w:rsid w:val="004A00BC"/>
    <w:rsid w:val="004A0F79"/>
    <w:rsid w:val="004A2BA2"/>
    <w:rsid w:val="004A7AC3"/>
    <w:rsid w:val="004B0CBE"/>
    <w:rsid w:val="004B20B2"/>
    <w:rsid w:val="004B2615"/>
    <w:rsid w:val="004B6E98"/>
    <w:rsid w:val="004B7E45"/>
    <w:rsid w:val="004C1491"/>
    <w:rsid w:val="004C333D"/>
    <w:rsid w:val="004C4018"/>
    <w:rsid w:val="004C469B"/>
    <w:rsid w:val="004C7518"/>
    <w:rsid w:val="004D06C3"/>
    <w:rsid w:val="004D16BD"/>
    <w:rsid w:val="004D2926"/>
    <w:rsid w:val="004D3484"/>
    <w:rsid w:val="004D4886"/>
    <w:rsid w:val="004D5E0B"/>
    <w:rsid w:val="004D7563"/>
    <w:rsid w:val="004E0F9D"/>
    <w:rsid w:val="004E10BC"/>
    <w:rsid w:val="004E2AD4"/>
    <w:rsid w:val="004E375A"/>
    <w:rsid w:val="004E46D9"/>
    <w:rsid w:val="004E717C"/>
    <w:rsid w:val="004E74B2"/>
    <w:rsid w:val="004F0545"/>
    <w:rsid w:val="004F1FE8"/>
    <w:rsid w:val="004F242B"/>
    <w:rsid w:val="004F348A"/>
    <w:rsid w:val="004F57FE"/>
    <w:rsid w:val="004F78AB"/>
    <w:rsid w:val="00500E58"/>
    <w:rsid w:val="0050159C"/>
    <w:rsid w:val="00502EF3"/>
    <w:rsid w:val="0050503D"/>
    <w:rsid w:val="00507BA7"/>
    <w:rsid w:val="00510298"/>
    <w:rsid w:val="00511376"/>
    <w:rsid w:val="0051235E"/>
    <w:rsid w:val="0051258C"/>
    <w:rsid w:val="00512F44"/>
    <w:rsid w:val="005130DE"/>
    <w:rsid w:val="005132B0"/>
    <w:rsid w:val="0051359E"/>
    <w:rsid w:val="005138C1"/>
    <w:rsid w:val="00514231"/>
    <w:rsid w:val="005142C7"/>
    <w:rsid w:val="00515CFA"/>
    <w:rsid w:val="0051602B"/>
    <w:rsid w:val="00516B20"/>
    <w:rsid w:val="00516B55"/>
    <w:rsid w:val="00520696"/>
    <w:rsid w:val="00521445"/>
    <w:rsid w:val="0052178D"/>
    <w:rsid w:val="00523158"/>
    <w:rsid w:val="005249E6"/>
    <w:rsid w:val="005253BB"/>
    <w:rsid w:val="00527809"/>
    <w:rsid w:val="00530D9C"/>
    <w:rsid w:val="00534FAA"/>
    <w:rsid w:val="0054248B"/>
    <w:rsid w:val="00542C2A"/>
    <w:rsid w:val="0054394E"/>
    <w:rsid w:val="00547655"/>
    <w:rsid w:val="0054776C"/>
    <w:rsid w:val="00550ADF"/>
    <w:rsid w:val="0055282E"/>
    <w:rsid w:val="00552FCA"/>
    <w:rsid w:val="005530A6"/>
    <w:rsid w:val="0055498B"/>
    <w:rsid w:val="00556A46"/>
    <w:rsid w:val="005625B5"/>
    <w:rsid w:val="00563624"/>
    <w:rsid w:val="00570464"/>
    <w:rsid w:val="0057223C"/>
    <w:rsid w:val="00572FC8"/>
    <w:rsid w:val="00573EF0"/>
    <w:rsid w:val="0057473E"/>
    <w:rsid w:val="00574BFE"/>
    <w:rsid w:val="00576DA2"/>
    <w:rsid w:val="00576E49"/>
    <w:rsid w:val="00577537"/>
    <w:rsid w:val="00577B15"/>
    <w:rsid w:val="005806EE"/>
    <w:rsid w:val="00582109"/>
    <w:rsid w:val="005839F0"/>
    <w:rsid w:val="00583FEE"/>
    <w:rsid w:val="00585483"/>
    <w:rsid w:val="00592C0E"/>
    <w:rsid w:val="00594B85"/>
    <w:rsid w:val="00595C4E"/>
    <w:rsid w:val="00596136"/>
    <w:rsid w:val="0059642D"/>
    <w:rsid w:val="00596BBC"/>
    <w:rsid w:val="005A03C7"/>
    <w:rsid w:val="005A10D4"/>
    <w:rsid w:val="005A4518"/>
    <w:rsid w:val="005B1312"/>
    <w:rsid w:val="005B136A"/>
    <w:rsid w:val="005B2682"/>
    <w:rsid w:val="005B3AED"/>
    <w:rsid w:val="005B49FB"/>
    <w:rsid w:val="005B503E"/>
    <w:rsid w:val="005C5005"/>
    <w:rsid w:val="005C5E91"/>
    <w:rsid w:val="005C5FA9"/>
    <w:rsid w:val="005C6AAF"/>
    <w:rsid w:val="005C7B81"/>
    <w:rsid w:val="005C7C61"/>
    <w:rsid w:val="005C7E2D"/>
    <w:rsid w:val="005D00D9"/>
    <w:rsid w:val="005D164E"/>
    <w:rsid w:val="005D1DFB"/>
    <w:rsid w:val="005D215A"/>
    <w:rsid w:val="005D4EED"/>
    <w:rsid w:val="005D7D12"/>
    <w:rsid w:val="005E0659"/>
    <w:rsid w:val="005E2AA1"/>
    <w:rsid w:val="005E482E"/>
    <w:rsid w:val="005E66EA"/>
    <w:rsid w:val="005F1E5D"/>
    <w:rsid w:val="005F209B"/>
    <w:rsid w:val="005F20D9"/>
    <w:rsid w:val="005F2AE5"/>
    <w:rsid w:val="005F38BA"/>
    <w:rsid w:val="005F3E35"/>
    <w:rsid w:val="005F4C72"/>
    <w:rsid w:val="005F6563"/>
    <w:rsid w:val="005F6F2C"/>
    <w:rsid w:val="005F713F"/>
    <w:rsid w:val="005F7AE2"/>
    <w:rsid w:val="005F7EEF"/>
    <w:rsid w:val="0060244B"/>
    <w:rsid w:val="00603427"/>
    <w:rsid w:val="00603FA0"/>
    <w:rsid w:val="0060517C"/>
    <w:rsid w:val="00606758"/>
    <w:rsid w:val="00610323"/>
    <w:rsid w:val="006109FE"/>
    <w:rsid w:val="00610B71"/>
    <w:rsid w:val="006112AD"/>
    <w:rsid w:val="00611AE8"/>
    <w:rsid w:val="00612254"/>
    <w:rsid w:val="00612A7F"/>
    <w:rsid w:val="00613C09"/>
    <w:rsid w:val="00614167"/>
    <w:rsid w:val="00614C5B"/>
    <w:rsid w:val="00616527"/>
    <w:rsid w:val="00617010"/>
    <w:rsid w:val="006171CF"/>
    <w:rsid w:val="0061723A"/>
    <w:rsid w:val="00617983"/>
    <w:rsid w:val="00621502"/>
    <w:rsid w:val="00624024"/>
    <w:rsid w:val="006242AE"/>
    <w:rsid w:val="00624410"/>
    <w:rsid w:val="00625E9B"/>
    <w:rsid w:val="00626F51"/>
    <w:rsid w:val="0062742D"/>
    <w:rsid w:val="0062753D"/>
    <w:rsid w:val="006308B2"/>
    <w:rsid w:val="0063116E"/>
    <w:rsid w:val="00633DD4"/>
    <w:rsid w:val="00633E7F"/>
    <w:rsid w:val="00636293"/>
    <w:rsid w:val="00636815"/>
    <w:rsid w:val="00642EE7"/>
    <w:rsid w:val="00644066"/>
    <w:rsid w:val="00646810"/>
    <w:rsid w:val="006474D9"/>
    <w:rsid w:val="00651E9C"/>
    <w:rsid w:val="0065487D"/>
    <w:rsid w:val="00660FD7"/>
    <w:rsid w:val="0066115F"/>
    <w:rsid w:val="006646E3"/>
    <w:rsid w:val="006656CC"/>
    <w:rsid w:val="00666C99"/>
    <w:rsid w:val="00667B22"/>
    <w:rsid w:val="006704E8"/>
    <w:rsid w:val="00670ED3"/>
    <w:rsid w:val="0067134E"/>
    <w:rsid w:val="00674E54"/>
    <w:rsid w:val="0067518F"/>
    <w:rsid w:val="006758BA"/>
    <w:rsid w:val="00677595"/>
    <w:rsid w:val="0068067B"/>
    <w:rsid w:val="00683744"/>
    <w:rsid w:val="006837AF"/>
    <w:rsid w:val="0068663D"/>
    <w:rsid w:val="0069034E"/>
    <w:rsid w:val="00696337"/>
    <w:rsid w:val="006A1ED3"/>
    <w:rsid w:val="006A1FCC"/>
    <w:rsid w:val="006A2E9D"/>
    <w:rsid w:val="006A3560"/>
    <w:rsid w:val="006A780F"/>
    <w:rsid w:val="006A7B02"/>
    <w:rsid w:val="006B02F2"/>
    <w:rsid w:val="006B10E7"/>
    <w:rsid w:val="006B11EE"/>
    <w:rsid w:val="006B1F8B"/>
    <w:rsid w:val="006B2476"/>
    <w:rsid w:val="006B2898"/>
    <w:rsid w:val="006B31B6"/>
    <w:rsid w:val="006B3699"/>
    <w:rsid w:val="006B4455"/>
    <w:rsid w:val="006B4813"/>
    <w:rsid w:val="006B5A5F"/>
    <w:rsid w:val="006B6236"/>
    <w:rsid w:val="006B6595"/>
    <w:rsid w:val="006B78EC"/>
    <w:rsid w:val="006C1883"/>
    <w:rsid w:val="006C2931"/>
    <w:rsid w:val="006C4608"/>
    <w:rsid w:val="006C4EC0"/>
    <w:rsid w:val="006C5022"/>
    <w:rsid w:val="006C57F5"/>
    <w:rsid w:val="006C61C6"/>
    <w:rsid w:val="006C7468"/>
    <w:rsid w:val="006D03C4"/>
    <w:rsid w:val="006D1B4D"/>
    <w:rsid w:val="006D3C2F"/>
    <w:rsid w:val="006D6A1C"/>
    <w:rsid w:val="006E09BC"/>
    <w:rsid w:val="006E15E4"/>
    <w:rsid w:val="006E2325"/>
    <w:rsid w:val="006E3F74"/>
    <w:rsid w:val="006E4A69"/>
    <w:rsid w:val="006E59F7"/>
    <w:rsid w:val="006E6024"/>
    <w:rsid w:val="006E70F8"/>
    <w:rsid w:val="006E7227"/>
    <w:rsid w:val="006F1C94"/>
    <w:rsid w:val="006F32E4"/>
    <w:rsid w:val="006F45B3"/>
    <w:rsid w:val="006F4D28"/>
    <w:rsid w:val="006F5FE3"/>
    <w:rsid w:val="006F637A"/>
    <w:rsid w:val="006F7B04"/>
    <w:rsid w:val="00702B1D"/>
    <w:rsid w:val="0070345E"/>
    <w:rsid w:val="00704B1D"/>
    <w:rsid w:val="00704C16"/>
    <w:rsid w:val="00705A39"/>
    <w:rsid w:val="00706DC2"/>
    <w:rsid w:val="0070706E"/>
    <w:rsid w:val="00707FBF"/>
    <w:rsid w:val="00710403"/>
    <w:rsid w:val="00710CFE"/>
    <w:rsid w:val="00711389"/>
    <w:rsid w:val="00715381"/>
    <w:rsid w:val="007161A7"/>
    <w:rsid w:val="007165A0"/>
    <w:rsid w:val="00716693"/>
    <w:rsid w:val="00717995"/>
    <w:rsid w:val="00721565"/>
    <w:rsid w:val="00722D0C"/>
    <w:rsid w:val="00722D72"/>
    <w:rsid w:val="00731933"/>
    <w:rsid w:val="00735D8C"/>
    <w:rsid w:val="00736D65"/>
    <w:rsid w:val="0074098B"/>
    <w:rsid w:val="007413E6"/>
    <w:rsid w:val="007418AE"/>
    <w:rsid w:val="00742BD5"/>
    <w:rsid w:val="0074401E"/>
    <w:rsid w:val="00745CCB"/>
    <w:rsid w:val="00746833"/>
    <w:rsid w:val="007520C9"/>
    <w:rsid w:val="00753398"/>
    <w:rsid w:val="00754F1E"/>
    <w:rsid w:val="007553F8"/>
    <w:rsid w:val="0075764B"/>
    <w:rsid w:val="00763453"/>
    <w:rsid w:val="00765DF7"/>
    <w:rsid w:val="00766AAD"/>
    <w:rsid w:val="00767966"/>
    <w:rsid w:val="00770CCE"/>
    <w:rsid w:val="0077600C"/>
    <w:rsid w:val="00783BC2"/>
    <w:rsid w:val="00784B30"/>
    <w:rsid w:val="00785C2E"/>
    <w:rsid w:val="00786272"/>
    <w:rsid w:val="0078709E"/>
    <w:rsid w:val="007916D3"/>
    <w:rsid w:val="00792868"/>
    <w:rsid w:val="00794476"/>
    <w:rsid w:val="0079447C"/>
    <w:rsid w:val="00794ABC"/>
    <w:rsid w:val="007A4942"/>
    <w:rsid w:val="007A4DD0"/>
    <w:rsid w:val="007B10BD"/>
    <w:rsid w:val="007B2959"/>
    <w:rsid w:val="007B2AA9"/>
    <w:rsid w:val="007B5642"/>
    <w:rsid w:val="007B5B28"/>
    <w:rsid w:val="007B6E09"/>
    <w:rsid w:val="007C048F"/>
    <w:rsid w:val="007C2EAA"/>
    <w:rsid w:val="007C5F72"/>
    <w:rsid w:val="007C7D73"/>
    <w:rsid w:val="007D060F"/>
    <w:rsid w:val="007D0EE7"/>
    <w:rsid w:val="007D354D"/>
    <w:rsid w:val="007D3AEC"/>
    <w:rsid w:val="007D418B"/>
    <w:rsid w:val="007D5938"/>
    <w:rsid w:val="007D78C2"/>
    <w:rsid w:val="007E051F"/>
    <w:rsid w:val="007E1E1B"/>
    <w:rsid w:val="007E1F0B"/>
    <w:rsid w:val="007E2A91"/>
    <w:rsid w:val="007E4360"/>
    <w:rsid w:val="007E5830"/>
    <w:rsid w:val="007E5D37"/>
    <w:rsid w:val="007E67CD"/>
    <w:rsid w:val="007E71E6"/>
    <w:rsid w:val="007E7B8A"/>
    <w:rsid w:val="007E7DF0"/>
    <w:rsid w:val="007E7FED"/>
    <w:rsid w:val="007F02BD"/>
    <w:rsid w:val="007F128F"/>
    <w:rsid w:val="007F179E"/>
    <w:rsid w:val="007F1BF3"/>
    <w:rsid w:val="007F1BF7"/>
    <w:rsid w:val="007F2223"/>
    <w:rsid w:val="007F3C99"/>
    <w:rsid w:val="00800551"/>
    <w:rsid w:val="00802A75"/>
    <w:rsid w:val="00802D22"/>
    <w:rsid w:val="008036B1"/>
    <w:rsid w:val="00804895"/>
    <w:rsid w:val="00805A39"/>
    <w:rsid w:val="0080783B"/>
    <w:rsid w:val="00807F16"/>
    <w:rsid w:val="008107A0"/>
    <w:rsid w:val="00812574"/>
    <w:rsid w:val="008156C6"/>
    <w:rsid w:val="0081598F"/>
    <w:rsid w:val="008168BA"/>
    <w:rsid w:val="00816C1F"/>
    <w:rsid w:val="0081775D"/>
    <w:rsid w:val="00817A14"/>
    <w:rsid w:val="00824016"/>
    <w:rsid w:val="0082550A"/>
    <w:rsid w:val="00827323"/>
    <w:rsid w:val="0082770D"/>
    <w:rsid w:val="00831183"/>
    <w:rsid w:val="0083203C"/>
    <w:rsid w:val="00832DA4"/>
    <w:rsid w:val="00835745"/>
    <w:rsid w:val="00837340"/>
    <w:rsid w:val="00840C11"/>
    <w:rsid w:val="0084541F"/>
    <w:rsid w:val="00845C4C"/>
    <w:rsid w:val="00850A6B"/>
    <w:rsid w:val="00850ABB"/>
    <w:rsid w:val="00853DDB"/>
    <w:rsid w:val="008552E4"/>
    <w:rsid w:val="00855590"/>
    <w:rsid w:val="00857159"/>
    <w:rsid w:val="00857197"/>
    <w:rsid w:val="00860397"/>
    <w:rsid w:val="00862043"/>
    <w:rsid w:val="008634F7"/>
    <w:rsid w:val="00863ED8"/>
    <w:rsid w:val="0087069D"/>
    <w:rsid w:val="00871E7A"/>
    <w:rsid w:val="008722E2"/>
    <w:rsid w:val="008728CE"/>
    <w:rsid w:val="00874334"/>
    <w:rsid w:val="00874639"/>
    <w:rsid w:val="0087551F"/>
    <w:rsid w:val="008763DC"/>
    <w:rsid w:val="008767F2"/>
    <w:rsid w:val="0088426E"/>
    <w:rsid w:val="00884E8D"/>
    <w:rsid w:val="00884EAF"/>
    <w:rsid w:val="00886974"/>
    <w:rsid w:val="00886A15"/>
    <w:rsid w:val="00887C17"/>
    <w:rsid w:val="008901B2"/>
    <w:rsid w:val="00891E17"/>
    <w:rsid w:val="008928FB"/>
    <w:rsid w:val="00892F77"/>
    <w:rsid w:val="00894C09"/>
    <w:rsid w:val="008974B2"/>
    <w:rsid w:val="008A2CE7"/>
    <w:rsid w:val="008A3B21"/>
    <w:rsid w:val="008A51F3"/>
    <w:rsid w:val="008A570F"/>
    <w:rsid w:val="008A6C22"/>
    <w:rsid w:val="008A7E6E"/>
    <w:rsid w:val="008B051D"/>
    <w:rsid w:val="008B6AE8"/>
    <w:rsid w:val="008C0665"/>
    <w:rsid w:val="008C0B93"/>
    <w:rsid w:val="008C1545"/>
    <w:rsid w:val="008C22DE"/>
    <w:rsid w:val="008C2ACB"/>
    <w:rsid w:val="008C3264"/>
    <w:rsid w:val="008C452B"/>
    <w:rsid w:val="008C56E6"/>
    <w:rsid w:val="008D1BD5"/>
    <w:rsid w:val="008D5550"/>
    <w:rsid w:val="008D55A6"/>
    <w:rsid w:val="008D6B6B"/>
    <w:rsid w:val="008D7B08"/>
    <w:rsid w:val="008E0C7D"/>
    <w:rsid w:val="008E3779"/>
    <w:rsid w:val="008E3B58"/>
    <w:rsid w:val="008E4334"/>
    <w:rsid w:val="008E5FB3"/>
    <w:rsid w:val="008E7F7C"/>
    <w:rsid w:val="008F4C01"/>
    <w:rsid w:val="008F5923"/>
    <w:rsid w:val="008F7854"/>
    <w:rsid w:val="00900A7D"/>
    <w:rsid w:val="0090262E"/>
    <w:rsid w:val="00902F3B"/>
    <w:rsid w:val="009052B5"/>
    <w:rsid w:val="009055C7"/>
    <w:rsid w:val="00906611"/>
    <w:rsid w:val="00906771"/>
    <w:rsid w:val="009067D3"/>
    <w:rsid w:val="0090716F"/>
    <w:rsid w:val="009102C3"/>
    <w:rsid w:val="0091258D"/>
    <w:rsid w:val="0091344F"/>
    <w:rsid w:val="009137B9"/>
    <w:rsid w:val="00917156"/>
    <w:rsid w:val="00917BD2"/>
    <w:rsid w:val="0092160A"/>
    <w:rsid w:val="00922981"/>
    <w:rsid w:val="00924031"/>
    <w:rsid w:val="00924118"/>
    <w:rsid w:val="00925C4A"/>
    <w:rsid w:val="0092642B"/>
    <w:rsid w:val="00927E86"/>
    <w:rsid w:val="0093108F"/>
    <w:rsid w:val="0093140C"/>
    <w:rsid w:val="0093251A"/>
    <w:rsid w:val="00933997"/>
    <w:rsid w:val="00937311"/>
    <w:rsid w:val="009373E6"/>
    <w:rsid w:val="0093770F"/>
    <w:rsid w:val="0094397B"/>
    <w:rsid w:val="00945494"/>
    <w:rsid w:val="009467A9"/>
    <w:rsid w:val="00952611"/>
    <w:rsid w:val="0095330C"/>
    <w:rsid w:val="00954311"/>
    <w:rsid w:val="009557FB"/>
    <w:rsid w:val="00955DE0"/>
    <w:rsid w:val="00956A5B"/>
    <w:rsid w:val="00962037"/>
    <w:rsid w:val="009653D3"/>
    <w:rsid w:val="009658BD"/>
    <w:rsid w:val="009666E8"/>
    <w:rsid w:val="0096678B"/>
    <w:rsid w:val="009668C4"/>
    <w:rsid w:val="0097000C"/>
    <w:rsid w:val="00970411"/>
    <w:rsid w:val="00970515"/>
    <w:rsid w:val="00970976"/>
    <w:rsid w:val="00971370"/>
    <w:rsid w:val="00974328"/>
    <w:rsid w:val="00976897"/>
    <w:rsid w:val="009819F5"/>
    <w:rsid w:val="00981D8F"/>
    <w:rsid w:val="00982864"/>
    <w:rsid w:val="009842B3"/>
    <w:rsid w:val="009843A6"/>
    <w:rsid w:val="00986AE5"/>
    <w:rsid w:val="00990500"/>
    <w:rsid w:val="00990E97"/>
    <w:rsid w:val="009911ED"/>
    <w:rsid w:val="00992C58"/>
    <w:rsid w:val="009976D2"/>
    <w:rsid w:val="009A0A4F"/>
    <w:rsid w:val="009A2F22"/>
    <w:rsid w:val="009A2FD9"/>
    <w:rsid w:val="009A3235"/>
    <w:rsid w:val="009A3E8C"/>
    <w:rsid w:val="009A3FEC"/>
    <w:rsid w:val="009A44CC"/>
    <w:rsid w:val="009A4D08"/>
    <w:rsid w:val="009A4F75"/>
    <w:rsid w:val="009A5F82"/>
    <w:rsid w:val="009B2C64"/>
    <w:rsid w:val="009B33FC"/>
    <w:rsid w:val="009B459F"/>
    <w:rsid w:val="009B6812"/>
    <w:rsid w:val="009B754F"/>
    <w:rsid w:val="009B7720"/>
    <w:rsid w:val="009C0EC6"/>
    <w:rsid w:val="009C257D"/>
    <w:rsid w:val="009C393F"/>
    <w:rsid w:val="009C4381"/>
    <w:rsid w:val="009C47FC"/>
    <w:rsid w:val="009C4804"/>
    <w:rsid w:val="009C58DD"/>
    <w:rsid w:val="009D13A8"/>
    <w:rsid w:val="009D174E"/>
    <w:rsid w:val="009D3266"/>
    <w:rsid w:val="009D3F4E"/>
    <w:rsid w:val="009D5EF2"/>
    <w:rsid w:val="009E0615"/>
    <w:rsid w:val="009E2078"/>
    <w:rsid w:val="009E25B5"/>
    <w:rsid w:val="009E7963"/>
    <w:rsid w:val="009F746A"/>
    <w:rsid w:val="009F7E3E"/>
    <w:rsid w:val="00A009DB"/>
    <w:rsid w:val="00A015CE"/>
    <w:rsid w:val="00A03916"/>
    <w:rsid w:val="00A06843"/>
    <w:rsid w:val="00A0724E"/>
    <w:rsid w:val="00A109B9"/>
    <w:rsid w:val="00A11EB4"/>
    <w:rsid w:val="00A125BC"/>
    <w:rsid w:val="00A129B4"/>
    <w:rsid w:val="00A14183"/>
    <w:rsid w:val="00A1447A"/>
    <w:rsid w:val="00A153A0"/>
    <w:rsid w:val="00A17171"/>
    <w:rsid w:val="00A201B7"/>
    <w:rsid w:val="00A228F5"/>
    <w:rsid w:val="00A241FC"/>
    <w:rsid w:val="00A25E45"/>
    <w:rsid w:val="00A26324"/>
    <w:rsid w:val="00A26CA0"/>
    <w:rsid w:val="00A26FE1"/>
    <w:rsid w:val="00A30F47"/>
    <w:rsid w:val="00A31891"/>
    <w:rsid w:val="00A32E5B"/>
    <w:rsid w:val="00A33EF8"/>
    <w:rsid w:val="00A37B06"/>
    <w:rsid w:val="00A40F7D"/>
    <w:rsid w:val="00A43E6A"/>
    <w:rsid w:val="00A4430A"/>
    <w:rsid w:val="00A50C2E"/>
    <w:rsid w:val="00A50F55"/>
    <w:rsid w:val="00A51838"/>
    <w:rsid w:val="00A52107"/>
    <w:rsid w:val="00A536F0"/>
    <w:rsid w:val="00A54D7F"/>
    <w:rsid w:val="00A5591B"/>
    <w:rsid w:val="00A55A05"/>
    <w:rsid w:val="00A55A29"/>
    <w:rsid w:val="00A57394"/>
    <w:rsid w:val="00A57A42"/>
    <w:rsid w:val="00A6021F"/>
    <w:rsid w:val="00A62328"/>
    <w:rsid w:val="00A65C9D"/>
    <w:rsid w:val="00A700AE"/>
    <w:rsid w:val="00A70191"/>
    <w:rsid w:val="00A71792"/>
    <w:rsid w:val="00A73080"/>
    <w:rsid w:val="00A748B6"/>
    <w:rsid w:val="00A75F46"/>
    <w:rsid w:val="00A77899"/>
    <w:rsid w:val="00A77AC3"/>
    <w:rsid w:val="00A80039"/>
    <w:rsid w:val="00A82A83"/>
    <w:rsid w:val="00A837EC"/>
    <w:rsid w:val="00A83BA9"/>
    <w:rsid w:val="00A845A1"/>
    <w:rsid w:val="00A909EE"/>
    <w:rsid w:val="00A912BA"/>
    <w:rsid w:val="00A93DC2"/>
    <w:rsid w:val="00A94562"/>
    <w:rsid w:val="00A96C7A"/>
    <w:rsid w:val="00A96DEC"/>
    <w:rsid w:val="00A97BBD"/>
    <w:rsid w:val="00AA2530"/>
    <w:rsid w:val="00AA3C4A"/>
    <w:rsid w:val="00AA45AB"/>
    <w:rsid w:val="00AA650E"/>
    <w:rsid w:val="00AA6C7C"/>
    <w:rsid w:val="00AB2A52"/>
    <w:rsid w:val="00AB360E"/>
    <w:rsid w:val="00AB44EF"/>
    <w:rsid w:val="00AB4605"/>
    <w:rsid w:val="00AB4A8F"/>
    <w:rsid w:val="00AB4B8A"/>
    <w:rsid w:val="00AB6E08"/>
    <w:rsid w:val="00AC0EC2"/>
    <w:rsid w:val="00AC144A"/>
    <w:rsid w:val="00AC29C4"/>
    <w:rsid w:val="00AC2BA8"/>
    <w:rsid w:val="00AC333D"/>
    <w:rsid w:val="00AC73EA"/>
    <w:rsid w:val="00AD015B"/>
    <w:rsid w:val="00AD2AD8"/>
    <w:rsid w:val="00AD39DC"/>
    <w:rsid w:val="00AD3B5A"/>
    <w:rsid w:val="00AD4371"/>
    <w:rsid w:val="00AD4BCD"/>
    <w:rsid w:val="00AD60DF"/>
    <w:rsid w:val="00AD74DB"/>
    <w:rsid w:val="00AD79A3"/>
    <w:rsid w:val="00AE01A6"/>
    <w:rsid w:val="00AE281D"/>
    <w:rsid w:val="00AE3061"/>
    <w:rsid w:val="00AE3C22"/>
    <w:rsid w:val="00AE3E0B"/>
    <w:rsid w:val="00AE4918"/>
    <w:rsid w:val="00AF2156"/>
    <w:rsid w:val="00AF3B64"/>
    <w:rsid w:val="00AF53EA"/>
    <w:rsid w:val="00AF72F6"/>
    <w:rsid w:val="00B019F0"/>
    <w:rsid w:val="00B01B1A"/>
    <w:rsid w:val="00B039EC"/>
    <w:rsid w:val="00B04121"/>
    <w:rsid w:val="00B05B96"/>
    <w:rsid w:val="00B073F2"/>
    <w:rsid w:val="00B0756C"/>
    <w:rsid w:val="00B11051"/>
    <w:rsid w:val="00B133D5"/>
    <w:rsid w:val="00B13679"/>
    <w:rsid w:val="00B13CF6"/>
    <w:rsid w:val="00B1488E"/>
    <w:rsid w:val="00B154E7"/>
    <w:rsid w:val="00B204CD"/>
    <w:rsid w:val="00B2085D"/>
    <w:rsid w:val="00B20FB2"/>
    <w:rsid w:val="00B22A57"/>
    <w:rsid w:val="00B24046"/>
    <w:rsid w:val="00B2490B"/>
    <w:rsid w:val="00B251B1"/>
    <w:rsid w:val="00B25B51"/>
    <w:rsid w:val="00B25EA6"/>
    <w:rsid w:val="00B264A9"/>
    <w:rsid w:val="00B276E4"/>
    <w:rsid w:val="00B27A9E"/>
    <w:rsid w:val="00B31BA2"/>
    <w:rsid w:val="00B31C78"/>
    <w:rsid w:val="00B32625"/>
    <w:rsid w:val="00B362DD"/>
    <w:rsid w:val="00B36FB3"/>
    <w:rsid w:val="00B37202"/>
    <w:rsid w:val="00B428A3"/>
    <w:rsid w:val="00B42A7F"/>
    <w:rsid w:val="00B431DD"/>
    <w:rsid w:val="00B43259"/>
    <w:rsid w:val="00B4689D"/>
    <w:rsid w:val="00B47583"/>
    <w:rsid w:val="00B476C2"/>
    <w:rsid w:val="00B52979"/>
    <w:rsid w:val="00B53391"/>
    <w:rsid w:val="00B54501"/>
    <w:rsid w:val="00B60DED"/>
    <w:rsid w:val="00B6234E"/>
    <w:rsid w:val="00B65692"/>
    <w:rsid w:val="00B6669B"/>
    <w:rsid w:val="00B70D28"/>
    <w:rsid w:val="00B73E66"/>
    <w:rsid w:val="00B7509B"/>
    <w:rsid w:val="00B771B4"/>
    <w:rsid w:val="00B81DD0"/>
    <w:rsid w:val="00B8217E"/>
    <w:rsid w:val="00B8288C"/>
    <w:rsid w:val="00B831E7"/>
    <w:rsid w:val="00B84E02"/>
    <w:rsid w:val="00B9005B"/>
    <w:rsid w:val="00B9216B"/>
    <w:rsid w:val="00B9253F"/>
    <w:rsid w:val="00B93492"/>
    <w:rsid w:val="00B955AA"/>
    <w:rsid w:val="00B96564"/>
    <w:rsid w:val="00BA14B7"/>
    <w:rsid w:val="00BA1FE5"/>
    <w:rsid w:val="00BA253F"/>
    <w:rsid w:val="00BA2948"/>
    <w:rsid w:val="00BA3453"/>
    <w:rsid w:val="00BA79BF"/>
    <w:rsid w:val="00BA7AF6"/>
    <w:rsid w:val="00BB039D"/>
    <w:rsid w:val="00BB1F92"/>
    <w:rsid w:val="00BB27D7"/>
    <w:rsid w:val="00BC0353"/>
    <w:rsid w:val="00BC418A"/>
    <w:rsid w:val="00BC433F"/>
    <w:rsid w:val="00BC5E6C"/>
    <w:rsid w:val="00BC6594"/>
    <w:rsid w:val="00BC758C"/>
    <w:rsid w:val="00BC7683"/>
    <w:rsid w:val="00BC7A28"/>
    <w:rsid w:val="00BD13B6"/>
    <w:rsid w:val="00BD23EC"/>
    <w:rsid w:val="00BD39A9"/>
    <w:rsid w:val="00BD3B90"/>
    <w:rsid w:val="00BD4BB4"/>
    <w:rsid w:val="00BE044E"/>
    <w:rsid w:val="00BE08A1"/>
    <w:rsid w:val="00BE0F09"/>
    <w:rsid w:val="00BE2A12"/>
    <w:rsid w:val="00BE4105"/>
    <w:rsid w:val="00BE531D"/>
    <w:rsid w:val="00BF0D1E"/>
    <w:rsid w:val="00BF1DFC"/>
    <w:rsid w:val="00BF2595"/>
    <w:rsid w:val="00BF2771"/>
    <w:rsid w:val="00BF2DDE"/>
    <w:rsid w:val="00BF523D"/>
    <w:rsid w:val="00BF6910"/>
    <w:rsid w:val="00BF6C71"/>
    <w:rsid w:val="00BF76AC"/>
    <w:rsid w:val="00C02EF1"/>
    <w:rsid w:val="00C04C1B"/>
    <w:rsid w:val="00C05A6D"/>
    <w:rsid w:val="00C063A4"/>
    <w:rsid w:val="00C06CC8"/>
    <w:rsid w:val="00C10219"/>
    <w:rsid w:val="00C1087C"/>
    <w:rsid w:val="00C136A4"/>
    <w:rsid w:val="00C1409D"/>
    <w:rsid w:val="00C171C2"/>
    <w:rsid w:val="00C21BF0"/>
    <w:rsid w:val="00C21C74"/>
    <w:rsid w:val="00C241C5"/>
    <w:rsid w:val="00C242D1"/>
    <w:rsid w:val="00C30C01"/>
    <w:rsid w:val="00C32590"/>
    <w:rsid w:val="00C32F4D"/>
    <w:rsid w:val="00C33710"/>
    <w:rsid w:val="00C345AE"/>
    <w:rsid w:val="00C348AB"/>
    <w:rsid w:val="00C3590B"/>
    <w:rsid w:val="00C3610F"/>
    <w:rsid w:val="00C368A2"/>
    <w:rsid w:val="00C36B00"/>
    <w:rsid w:val="00C4199C"/>
    <w:rsid w:val="00C4305D"/>
    <w:rsid w:val="00C43E58"/>
    <w:rsid w:val="00C473AB"/>
    <w:rsid w:val="00C50755"/>
    <w:rsid w:val="00C519F1"/>
    <w:rsid w:val="00C51A27"/>
    <w:rsid w:val="00C51E58"/>
    <w:rsid w:val="00C525F6"/>
    <w:rsid w:val="00C5455A"/>
    <w:rsid w:val="00C55376"/>
    <w:rsid w:val="00C55BFB"/>
    <w:rsid w:val="00C55F8D"/>
    <w:rsid w:val="00C569D1"/>
    <w:rsid w:val="00C607CF"/>
    <w:rsid w:val="00C623ED"/>
    <w:rsid w:val="00C62898"/>
    <w:rsid w:val="00C63455"/>
    <w:rsid w:val="00C655D6"/>
    <w:rsid w:val="00C66A56"/>
    <w:rsid w:val="00C67D62"/>
    <w:rsid w:val="00C715E9"/>
    <w:rsid w:val="00C72335"/>
    <w:rsid w:val="00C72D41"/>
    <w:rsid w:val="00C74C8B"/>
    <w:rsid w:val="00C76EFD"/>
    <w:rsid w:val="00C77C87"/>
    <w:rsid w:val="00C80778"/>
    <w:rsid w:val="00C81262"/>
    <w:rsid w:val="00C8288B"/>
    <w:rsid w:val="00C8301F"/>
    <w:rsid w:val="00C8325F"/>
    <w:rsid w:val="00C84B6E"/>
    <w:rsid w:val="00C85A02"/>
    <w:rsid w:val="00C861B9"/>
    <w:rsid w:val="00C932C0"/>
    <w:rsid w:val="00CA0348"/>
    <w:rsid w:val="00CA0538"/>
    <w:rsid w:val="00CA4892"/>
    <w:rsid w:val="00CA4D6D"/>
    <w:rsid w:val="00CA5281"/>
    <w:rsid w:val="00CA7019"/>
    <w:rsid w:val="00CA7F33"/>
    <w:rsid w:val="00CB1334"/>
    <w:rsid w:val="00CB41E7"/>
    <w:rsid w:val="00CB453C"/>
    <w:rsid w:val="00CB5C54"/>
    <w:rsid w:val="00CB65F5"/>
    <w:rsid w:val="00CB67FF"/>
    <w:rsid w:val="00CB7EFA"/>
    <w:rsid w:val="00CC0093"/>
    <w:rsid w:val="00CC1123"/>
    <w:rsid w:val="00CC28A1"/>
    <w:rsid w:val="00CC6241"/>
    <w:rsid w:val="00CC7E27"/>
    <w:rsid w:val="00CD2712"/>
    <w:rsid w:val="00CD6017"/>
    <w:rsid w:val="00CD6C38"/>
    <w:rsid w:val="00CD7F0E"/>
    <w:rsid w:val="00CE1A04"/>
    <w:rsid w:val="00CE223C"/>
    <w:rsid w:val="00CE2B3B"/>
    <w:rsid w:val="00CE30DB"/>
    <w:rsid w:val="00CE31B7"/>
    <w:rsid w:val="00CE3D16"/>
    <w:rsid w:val="00CE6663"/>
    <w:rsid w:val="00CE6C95"/>
    <w:rsid w:val="00CF0D03"/>
    <w:rsid w:val="00CF18BA"/>
    <w:rsid w:val="00CF46A3"/>
    <w:rsid w:val="00CF55B9"/>
    <w:rsid w:val="00CF63D2"/>
    <w:rsid w:val="00CF67E7"/>
    <w:rsid w:val="00CF757D"/>
    <w:rsid w:val="00CF7E26"/>
    <w:rsid w:val="00D017CB"/>
    <w:rsid w:val="00D02BC4"/>
    <w:rsid w:val="00D0330A"/>
    <w:rsid w:val="00D0635B"/>
    <w:rsid w:val="00D06F1C"/>
    <w:rsid w:val="00D07504"/>
    <w:rsid w:val="00D13528"/>
    <w:rsid w:val="00D14532"/>
    <w:rsid w:val="00D148DD"/>
    <w:rsid w:val="00D15406"/>
    <w:rsid w:val="00D16C45"/>
    <w:rsid w:val="00D2197C"/>
    <w:rsid w:val="00D2332B"/>
    <w:rsid w:val="00D30A4B"/>
    <w:rsid w:val="00D30D1C"/>
    <w:rsid w:val="00D311D2"/>
    <w:rsid w:val="00D342B2"/>
    <w:rsid w:val="00D409A1"/>
    <w:rsid w:val="00D44DAA"/>
    <w:rsid w:val="00D51A80"/>
    <w:rsid w:val="00D526F2"/>
    <w:rsid w:val="00D532D5"/>
    <w:rsid w:val="00D5445D"/>
    <w:rsid w:val="00D54965"/>
    <w:rsid w:val="00D5642B"/>
    <w:rsid w:val="00D579F8"/>
    <w:rsid w:val="00D62123"/>
    <w:rsid w:val="00D65E31"/>
    <w:rsid w:val="00D71374"/>
    <w:rsid w:val="00D726CE"/>
    <w:rsid w:val="00D72921"/>
    <w:rsid w:val="00D72EFD"/>
    <w:rsid w:val="00D74BF6"/>
    <w:rsid w:val="00D74D84"/>
    <w:rsid w:val="00D80DB6"/>
    <w:rsid w:val="00D824CD"/>
    <w:rsid w:val="00D82ED3"/>
    <w:rsid w:val="00D837D1"/>
    <w:rsid w:val="00D83CB1"/>
    <w:rsid w:val="00D84B61"/>
    <w:rsid w:val="00D85C5C"/>
    <w:rsid w:val="00D87D60"/>
    <w:rsid w:val="00D90229"/>
    <w:rsid w:val="00D902AD"/>
    <w:rsid w:val="00D91ACC"/>
    <w:rsid w:val="00D91DE6"/>
    <w:rsid w:val="00D9297F"/>
    <w:rsid w:val="00D934A4"/>
    <w:rsid w:val="00D93A0F"/>
    <w:rsid w:val="00D945A3"/>
    <w:rsid w:val="00D95825"/>
    <w:rsid w:val="00D96A3C"/>
    <w:rsid w:val="00D9737F"/>
    <w:rsid w:val="00DA1841"/>
    <w:rsid w:val="00DA24BA"/>
    <w:rsid w:val="00DA463C"/>
    <w:rsid w:val="00DA4E6D"/>
    <w:rsid w:val="00DA5443"/>
    <w:rsid w:val="00DA640D"/>
    <w:rsid w:val="00DA6914"/>
    <w:rsid w:val="00DA7EF5"/>
    <w:rsid w:val="00DB033F"/>
    <w:rsid w:val="00DB0FC3"/>
    <w:rsid w:val="00DB4EFE"/>
    <w:rsid w:val="00DB6635"/>
    <w:rsid w:val="00DC1DF5"/>
    <w:rsid w:val="00DC2CE3"/>
    <w:rsid w:val="00DC33F1"/>
    <w:rsid w:val="00DC4852"/>
    <w:rsid w:val="00DC4BDF"/>
    <w:rsid w:val="00DC4E71"/>
    <w:rsid w:val="00DC555F"/>
    <w:rsid w:val="00DC6106"/>
    <w:rsid w:val="00DD040A"/>
    <w:rsid w:val="00DD0EE4"/>
    <w:rsid w:val="00DD4BFC"/>
    <w:rsid w:val="00DD5B7C"/>
    <w:rsid w:val="00DD78C1"/>
    <w:rsid w:val="00DE594F"/>
    <w:rsid w:val="00DF1082"/>
    <w:rsid w:val="00DF13F2"/>
    <w:rsid w:val="00E01FDB"/>
    <w:rsid w:val="00E03ED9"/>
    <w:rsid w:val="00E04697"/>
    <w:rsid w:val="00E04CD8"/>
    <w:rsid w:val="00E065D6"/>
    <w:rsid w:val="00E069F4"/>
    <w:rsid w:val="00E0731C"/>
    <w:rsid w:val="00E12227"/>
    <w:rsid w:val="00E1243F"/>
    <w:rsid w:val="00E12B99"/>
    <w:rsid w:val="00E145D4"/>
    <w:rsid w:val="00E16167"/>
    <w:rsid w:val="00E16F26"/>
    <w:rsid w:val="00E21256"/>
    <w:rsid w:val="00E21D7B"/>
    <w:rsid w:val="00E22245"/>
    <w:rsid w:val="00E2266F"/>
    <w:rsid w:val="00E25AC0"/>
    <w:rsid w:val="00E30F4B"/>
    <w:rsid w:val="00E344FC"/>
    <w:rsid w:val="00E3457C"/>
    <w:rsid w:val="00E34AE0"/>
    <w:rsid w:val="00E35091"/>
    <w:rsid w:val="00E36D40"/>
    <w:rsid w:val="00E37ACE"/>
    <w:rsid w:val="00E4000F"/>
    <w:rsid w:val="00E4114A"/>
    <w:rsid w:val="00E427DD"/>
    <w:rsid w:val="00E42B03"/>
    <w:rsid w:val="00E440AB"/>
    <w:rsid w:val="00E45A29"/>
    <w:rsid w:val="00E47162"/>
    <w:rsid w:val="00E47C89"/>
    <w:rsid w:val="00E51CAB"/>
    <w:rsid w:val="00E52422"/>
    <w:rsid w:val="00E53560"/>
    <w:rsid w:val="00E535E8"/>
    <w:rsid w:val="00E539CA"/>
    <w:rsid w:val="00E551A5"/>
    <w:rsid w:val="00E56AE4"/>
    <w:rsid w:val="00E57C49"/>
    <w:rsid w:val="00E615A8"/>
    <w:rsid w:val="00E62C45"/>
    <w:rsid w:val="00E62F19"/>
    <w:rsid w:val="00E63D52"/>
    <w:rsid w:val="00E64C67"/>
    <w:rsid w:val="00E66FC5"/>
    <w:rsid w:val="00E70114"/>
    <w:rsid w:val="00E70405"/>
    <w:rsid w:val="00E70618"/>
    <w:rsid w:val="00E70823"/>
    <w:rsid w:val="00E7142F"/>
    <w:rsid w:val="00E73570"/>
    <w:rsid w:val="00E77926"/>
    <w:rsid w:val="00E82CE9"/>
    <w:rsid w:val="00E84414"/>
    <w:rsid w:val="00E84B3E"/>
    <w:rsid w:val="00E86F91"/>
    <w:rsid w:val="00E90A4A"/>
    <w:rsid w:val="00EA209F"/>
    <w:rsid w:val="00EA3156"/>
    <w:rsid w:val="00EA31BF"/>
    <w:rsid w:val="00EA31CB"/>
    <w:rsid w:val="00EA3A45"/>
    <w:rsid w:val="00EA4ECE"/>
    <w:rsid w:val="00EA5F06"/>
    <w:rsid w:val="00EA62C8"/>
    <w:rsid w:val="00EB1160"/>
    <w:rsid w:val="00EB2B91"/>
    <w:rsid w:val="00EB386E"/>
    <w:rsid w:val="00EB3F43"/>
    <w:rsid w:val="00EB4C4F"/>
    <w:rsid w:val="00EB568B"/>
    <w:rsid w:val="00EB687A"/>
    <w:rsid w:val="00EB6B33"/>
    <w:rsid w:val="00EC0EC9"/>
    <w:rsid w:val="00EC21D7"/>
    <w:rsid w:val="00EC2CC7"/>
    <w:rsid w:val="00EC5DDC"/>
    <w:rsid w:val="00EC6823"/>
    <w:rsid w:val="00ED010D"/>
    <w:rsid w:val="00ED1D39"/>
    <w:rsid w:val="00ED1E45"/>
    <w:rsid w:val="00ED27B7"/>
    <w:rsid w:val="00ED4EEF"/>
    <w:rsid w:val="00ED54F7"/>
    <w:rsid w:val="00EE0D85"/>
    <w:rsid w:val="00EE4144"/>
    <w:rsid w:val="00EE4797"/>
    <w:rsid w:val="00EE79F9"/>
    <w:rsid w:val="00EE7E66"/>
    <w:rsid w:val="00EF0B69"/>
    <w:rsid w:val="00EF3D8D"/>
    <w:rsid w:val="00EF5AFD"/>
    <w:rsid w:val="00F008C9"/>
    <w:rsid w:val="00F01419"/>
    <w:rsid w:val="00F01D26"/>
    <w:rsid w:val="00F0347A"/>
    <w:rsid w:val="00F03617"/>
    <w:rsid w:val="00F03771"/>
    <w:rsid w:val="00F04313"/>
    <w:rsid w:val="00F0476B"/>
    <w:rsid w:val="00F04B47"/>
    <w:rsid w:val="00F0696C"/>
    <w:rsid w:val="00F10FBC"/>
    <w:rsid w:val="00F114B3"/>
    <w:rsid w:val="00F14584"/>
    <w:rsid w:val="00F149E8"/>
    <w:rsid w:val="00F1607E"/>
    <w:rsid w:val="00F1748C"/>
    <w:rsid w:val="00F221A5"/>
    <w:rsid w:val="00F231FE"/>
    <w:rsid w:val="00F25830"/>
    <w:rsid w:val="00F26227"/>
    <w:rsid w:val="00F26A14"/>
    <w:rsid w:val="00F27D2B"/>
    <w:rsid w:val="00F301A3"/>
    <w:rsid w:val="00F32324"/>
    <w:rsid w:val="00F327F5"/>
    <w:rsid w:val="00F340DB"/>
    <w:rsid w:val="00F346AE"/>
    <w:rsid w:val="00F353FD"/>
    <w:rsid w:val="00F35A20"/>
    <w:rsid w:val="00F35C4D"/>
    <w:rsid w:val="00F40203"/>
    <w:rsid w:val="00F4106D"/>
    <w:rsid w:val="00F4346D"/>
    <w:rsid w:val="00F43EBB"/>
    <w:rsid w:val="00F458E2"/>
    <w:rsid w:val="00F463D9"/>
    <w:rsid w:val="00F46AC2"/>
    <w:rsid w:val="00F473B0"/>
    <w:rsid w:val="00F4747B"/>
    <w:rsid w:val="00F50891"/>
    <w:rsid w:val="00F508B9"/>
    <w:rsid w:val="00F50AB8"/>
    <w:rsid w:val="00F50B99"/>
    <w:rsid w:val="00F51747"/>
    <w:rsid w:val="00F537F5"/>
    <w:rsid w:val="00F54634"/>
    <w:rsid w:val="00F57E2D"/>
    <w:rsid w:val="00F617D8"/>
    <w:rsid w:val="00F64FBF"/>
    <w:rsid w:val="00F66B9D"/>
    <w:rsid w:val="00F67425"/>
    <w:rsid w:val="00F67F9D"/>
    <w:rsid w:val="00F724A6"/>
    <w:rsid w:val="00F770DD"/>
    <w:rsid w:val="00F77477"/>
    <w:rsid w:val="00F805EF"/>
    <w:rsid w:val="00F82923"/>
    <w:rsid w:val="00F8388E"/>
    <w:rsid w:val="00F8426C"/>
    <w:rsid w:val="00F865D6"/>
    <w:rsid w:val="00F86698"/>
    <w:rsid w:val="00F905BA"/>
    <w:rsid w:val="00F911EA"/>
    <w:rsid w:val="00F928B6"/>
    <w:rsid w:val="00F93201"/>
    <w:rsid w:val="00F9367E"/>
    <w:rsid w:val="00F937CF"/>
    <w:rsid w:val="00F94B47"/>
    <w:rsid w:val="00F9543E"/>
    <w:rsid w:val="00F957E8"/>
    <w:rsid w:val="00F96903"/>
    <w:rsid w:val="00F96A2B"/>
    <w:rsid w:val="00FA0CF8"/>
    <w:rsid w:val="00FA3010"/>
    <w:rsid w:val="00FA32F4"/>
    <w:rsid w:val="00FA53CB"/>
    <w:rsid w:val="00FB0649"/>
    <w:rsid w:val="00FB203E"/>
    <w:rsid w:val="00FB47D3"/>
    <w:rsid w:val="00FB4A60"/>
    <w:rsid w:val="00FB54EB"/>
    <w:rsid w:val="00FC00A2"/>
    <w:rsid w:val="00FC073B"/>
    <w:rsid w:val="00FC271A"/>
    <w:rsid w:val="00FC2E1C"/>
    <w:rsid w:val="00FC3383"/>
    <w:rsid w:val="00FC403A"/>
    <w:rsid w:val="00FC529E"/>
    <w:rsid w:val="00FC557B"/>
    <w:rsid w:val="00FC64F2"/>
    <w:rsid w:val="00FC7970"/>
    <w:rsid w:val="00FD07E4"/>
    <w:rsid w:val="00FD15C4"/>
    <w:rsid w:val="00FD1F1D"/>
    <w:rsid w:val="00FD4527"/>
    <w:rsid w:val="00FD4A3E"/>
    <w:rsid w:val="00FE2EA2"/>
    <w:rsid w:val="00FE3A6B"/>
    <w:rsid w:val="00FE51C7"/>
    <w:rsid w:val="00FE5FCF"/>
    <w:rsid w:val="00FE65A2"/>
    <w:rsid w:val="00FE6A09"/>
    <w:rsid w:val="00FF008B"/>
    <w:rsid w:val="00FF065C"/>
    <w:rsid w:val="00FF0DC8"/>
    <w:rsid w:val="00FF130E"/>
    <w:rsid w:val="00FF16B6"/>
    <w:rsid w:val="00FF1FF4"/>
    <w:rsid w:val="00FF218C"/>
    <w:rsid w:val="00FF59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91815">
      <w:bodyDiv w:val="1"/>
      <w:marLeft w:val="0"/>
      <w:marRight w:val="0"/>
      <w:marTop w:val="0"/>
      <w:marBottom w:val="0"/>
      <w:divBdr>
        <w:top w:val="none" w:sz="0" w:space="0" w:color="auto"/>
        <w:left w:val="none" w:sz="0" w:space="0" w:color="auto"/>
        <w:bottom w:val="none" w:sz="0" w:space="0" w:color="auto"/>
        <w:right w:val="none" w:sz="0" w:space="0" w:color="auto"/>
      </w:divBdr>
    </w:div>
    <w:div w:id="269750254">
      <w:bodyDiv w:val="1"/>
      <w:marLeft w:val="0"/>
      <w:marRight w:val="0"/>
      <w:marTop w:val="0"/>
      <w:marBottom w:val="0"/>
      <w:divBdr>
        <w:top w:val="none" w:sz="0" w:space="0" w:color="auto"/>
        <w:left w:val="none" w:sz="0" w:space="0" w:color="auto"/>
        <w:bottom w:val="none" w:sz="0" w:space="0" w:color="auto"/>
        <w:right w:val="none" w:sz="0" w:space="0" w:color="auto"/>
      </w:divBdr>
    </w:div>
    <w:div w:id="310326591">
      <w:bodyDiv w:val="1"/>
      <w:marLeft w:val="0"/>
      <w:marRight w:val="0"/>
      <w:marTop w:val="0"/>
      <w:marBottom w:val="0"/>
      <w:divBdr>
        <w:top w:val="none" w:sz="0" w:space="0" w:color="auto"/>
        <w:left w:val="none" w:sz="0" w:space="0" w:color="auto"/>
        <w:bottom w:val="none" w:sz="0" w:space="0" w:color="auto"/>
        <w:right w:val="none" w:sz="0" w:space="0" w:color="auto"/>
      </w:divBdr>
    </w:div>
    <w:div w:id="443118975">
      <w:bodyDiv w:val="1"/>
      <w:marLeft w:val="0"/>
      <w:marRight w:val="0"/>
      <w:marTop w:val="0"/>
      <w:marBottom w:val="0"/>
      <w:divBdr>
        <w:top w:val="none" w:sz="0" w:space="0" w:color="auto"/>
        <w:left w:val="none" w:sz="0" w:space="0" w:color="auto"/>
        <w:bottom w:val="none" w:sz="0" w:space="0" w:color="auto"/>
        <w:right w:val="none" w:sz="0" w:space="0" w:color="auto"/>
      </w:divBdr>
    </w:div>
    <w:div w:id="613830280">
      <w:bodyDiv w:val="1"/>
      <w:marLeft w:val="0"/>
      <w:marRight w:val="0"/>
      <w:marTop w:val="0"/>
      <w:marBottom w:val="0"/>
      <w:divBdr>
        <w:top w:val="none" w:sz="0" w:space="0" w:color="auto"/>
        <w:left w:val="none" w:sz="0" w:space="0" w:color="auto"/>
        <w:bottom w:val="none" w:sz="0" w:space="0" w:color="auto"/>
        <w:right w:val="none" w:sz="0" w:space="0" w:color="auto"/>
      </w:divBdr>
    </w:div>
    <w:div w:id="657079785">
      <w:bodyDiv w:val="1"/>
      <w:marLeft w:val="0"/>
      <w:marRight w:val="0"/>
      <w:marTop w:val="0"/>
      <w:marBottom w:val="0"/>
      <w:divBdr>
        <w:top w:val="none" w:sz="0" w:space="0" w:color="auto"/>
        <w:left w:val="none" w:sz="0" w:space="0" w:color="auto"/>
        <w:bottom w:val="none" w:sz="0" w:space="0" w:color="auto"/>
        <w:right w:val="none" w:sz="0" w:space="0" w:color="auto"/>
      </w:divBdr>
    </w:div>
    <w:div w:id="972902202">
      <w:bodyDiv w:val="1"/>
      <w:marLeft w:val="0"/>
      <w:marRight w:val="0"/>
      <w:marTop w:val="0"/>
      <w:marBottom w:val="0"/>
      <w:divBdr>
        <w:top w:val="none" w:sz="0" w:space="0" w:color="auto"/>
        <w:left w:val="none" w:sz="0" w:space="0" w:color="auto"/>
        <w:bottom w:val="none" w:sz="0" w:space="0" w:color="auto"/>
        <w:right w:val="none" w:sz="0" w:space="0" w:color="auto"/>
      </w:divBdr>
    </w:div>
    <w:div w:id="1095856443">
      <w:bodyDiv w:val="1"/>
      <w:marLeft w:val="0"/>
      <w:marRight w:val="0"/>
      <w:marTop w:val="0"/>
      <w:marBottom w:val="0"/>
      <w:divBdr>
        <w:top w:val="none" w:sz="0" w:space="0" w:color="auto"/>
        <w:left w:val="none" w:sz="0" w:space="0" w:color="auto"/>
        <w:bottom w:val="none" w:sz="0" w:space="0" w:color="auto"/>
        <w:right w:val="none" w:sz="0" w:space="0" w:color="auto"/>
      </w:divBdr>
    </w:div>
    <w:div w:id="1595741306">
      <w:bodyDiv w:val="1"/>
      <w:marLeft w:val="0"/>
      <w:marRight w:val="0"/>
      <w:marTop w:val="0"/>
      <w:marBottom w:val="0"/>
      <w:divBdr>
        <w:top w:val="none" w:sz="0" w:space="0" w:color="auto"/>
        <w:left w:val="none" w:sz="0" w:space="0" w:color="auto"/>
        <w:bottom w:val="none" w:sz="0" w:space="0" w:color="auto"/>
        <w:right w:val="none" w:sz="0" w:space="0" w:color="auto"/>
      </w:divBdr>
    </w:div>
    <w:div w:id="201564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upport@eprochelpdesk.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kppp.karnataka.gov.in/"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7CC95-385F-4272-A120-9E43761B5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50</Pages>
  <Words>14475</Words>
  <Characters>82512</Characters>
  <Application>Microsoft Office Word</Application>
  <DocSecurity>0</DocSecurity>
  <Lines>687</Lines>
  <Paragraphs>193</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96794</CharactersWithSpaces>
  <SharedDoc>false</SharedDoc>
  <HLinks>
    <vt:vector size="12" baseType="variant">
      <vt:variant>
        <vt:i4>1769520</vt:i4>
      </vt:variant>
      <vt:variant>
        <vt:i4>3</vt:i4>
      </vt:variant>
      <vt:variant>
        <vt:i4>0</vt:i4>
      </vt:variant>
      <vt:variant>
        <vt:i4>5</vt:i4>
      </vt:variant>
      <vt:variant>
        <vt:lpwstr>mailto:support@eprochelpdesk.com</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subject/>
  <dc:creator>K.N. Venkata Raman</dc:creator>
  <cp:keywords/>
  <cp:lastModifiedBy>Admin</cp:lastModifiedBy>
  <cp:revision>25</cp:revision>
  <cp:lastPrinted>2023-01-21T10:50:00Z</cp:lastPrinted>
  <dcterms:created xsi:type="dcterms:W3CDTF">2026-02-25T06:52:00Z</dcterms:created>
  <dcterms:modified xsi:type="dcterms:W3CDTF">2026-06-22T08:18:00Z</dcterms:modified>
</cp:coreProperties>
</file>